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2508" w14:textId="77777777" w:rsidR="002E09A1" w:rsidRDefault="002E09A1" w:rsidP="00F22106">
      <w:pPr>
        <w:rPr>
          <w:rFonts w:asciiTheme="minorHAnsi" w:hAnsiTheme="minorHAnsi" w:cstheme="minorHAnsi"/>
          <w:b/>
          <w:sz w:val="28"/>
        </w:rPr>
      </w:pPr>
    </w:p>
    <w:p w14:paraId="1874EC7B" w14:textId="5BFD94CE" w:rsidR="002E09A1" w:rsidRDefault="002E09A1" w:rsidP="00F22106">
      <w:pPr>
        <w:rPr>
          <w:rFonts w:asciiTheme="minorHAnsi" w:hAnsiTheme="minorHAnsi" w:cstheme="minorHAnsi"/>
          <w:b/>
          <w:sz w:val="36"/>
          <w:szCs w:val="36"/>
        </w:rPr>
      </w:pPr>
      <w:r w:rsidRPr="002E09A1">
        <w:rPr>
          <w:rFonts w:asciiTheme="minorHAnsi" w:hAnsiTheme="minorHAnsi" w:cstheme="minorHAnsi"/>
          <w:b/>
          <w:sz w:val="36"/>
          <w:szCs w:val="36"/>
        </w:rPr>
        <w:t>Impulse zum Lied Mensch, Martin</w:t>
      </w:r>
    </w:p>
    <w:p w14:paraId="2A4297E0" w14:textId="77777777" w:rsidR="002E09A1" w:rsidRPr="002E09A1" w:rsidRDefault="002E09A1" w:rsidP="00F22106">
      <w:pPr>
        <w:rPr>
          <w:rFonts w:asciiTheme="minorHAnsi" w:hAnsiTheme="minorHAnsi" w:cstheme="minorHAnsi"/>
          <w:b/>
          <w:sz w:val="36"/>
          <w:szCs w:val="36"/>
        </w:rPr>
      </w:pPr>
    </w:p>
    <w:p w14:paraId="309CFE6E" w14:textId="58F05EE2" w:rsidR="00F22106" w:rsidRPr="00F22106" w:rsidRDefault="00F22106" w:rsidP="00F22106">
      <w:pPr>
        <w:rPr>
          <w:rFonts w:asciiTheme="minorHAnsi" w:hAnsiTheme="minorHAnsi" w:cstheme="minorHAnsi"/>
          <w:b/>
        </w:rPr>
      </w:pPr>
      <w:r w:rsidRPr="00F22106">
        <w:rPr>
          <w:rFonts w:asciiTheme="minorHAnsi" w:hAnsiTheme="minorHAnsi" w:cstheme="minorHAnsi"/>
          <w:b/>
        </w:rPr>
        <w:t xml:space="preserve">Ideen zum Mitsingen: </w:t>
      </w:r>
    </w:p>
    <w:p w14:paraId="08A7D8E3" w14:textId="77777777" w:rsidR="002E09A1" w:rsidRPr="002E09A1"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xml:space="preserve">Das Lied kann </w:t>
      </w:r>
      <w:r w:rsidRPr="002E09A1">
        <w:rPr>
          <w:rFonts w:asciiTheme="minorHAnsi" w:hAnsiTheme="minorHAnsi" w:cstheme="minorHAnsi"/>
          <w:sz w:val="22"/>
          <w:szCs w:val="22"/>
        </w:rPr>
        <w:t>von Solistinnen und Solisten oder von einem (Kinder)Chor vertragen werden.</w:t>
      </w:r>
    </w:p>
    <w:p w14:paraId="242DC226" w14:textId="77777777" w:rsidR="002E09A1" w:rsidRDefault="00F22106" w:rsidP="00F22106">
      <w:pPr>
        <w:rPr>
          <w:rFonts w:asciiTheme="minorHAnsi" w:hAnsiTheme="minorHAnsi" w:cstheme="minorHAnsi"/>
          <w:sz w:val="22"/>
          <w:szCs w:val="22"/>
        </w:rPr>
      </w:pPr>
      <w:r w:rsidRPr="002E09A1">
        <w:rPr>
          <w:rFonts w:asciiTheme="minorHAnsi" w:hAnsiTheme="minorHAnsi" w:cstheme="minorHAnsi"/>
          <w:sz w:val="22"/>
          <w:szCs w:val="22"/>
        </w:rPr>
        <w:t>Die letzte Zeile ist eine Wiederholung und kann von allen Zuhörerinnen und Zuhörern einfach</w:t>
      </w:r>
    </w:p>
    <w:p w14:paraId="11D9A026" w14:textId="0A7DF5C3" w:rsidR="00F22106" w:rsidRPr="002E09A1" w:rsidRDefault="00F22106" w:rsidP="00F22106">
      <w:pPr>
        <w:rPr>
          <w:rFonts w:asciiTheme="minorHAnsi" w:hAnsiTheme="minorHAnsi" w:cstheme="minorHAnsi"/>
          <w:sz w:val="22"/>
          <w:szCs w:val="22"/>
        </w:rPr>
      </w:pPr>
      <w:r w:rsidRPr="002E09A1">
        <w:rPr>
          <w:rFonts w:asciiTheme="minorHAnsi" w:hAnsiTheme="minorHAnsi" w:cstheme="minorHAnsi"/>
          <w:sz w:val="22"/>
          <w:szCs w:val="22"/>
        </w:rPr>
        <w:t xml:space="preserve">ohne Textblatt mitgesungen werden. So entsteht ein „Echo“. </w:t>
      </w:r>
    </w:p>
    <w:p w14:paraId="64E191A4" w14:textId="77777777" w:rsidR="00F22106" w:rsidRPr="002E09A1" w:rsidRDefault="00F22106" w:rsidP="00F22106">
      <w:pPr>
        <w:rPr>
          <w:rFonts w:asciiTheme="minorHAnsi" w:hAnsiTheme="minorHAnsi" w:cstheme="minorHAnsi"/>
          <w:sz w:val="14"/>
          <w:szCs w:val="14"/>
        </w:rPr>
      </w:pPr>
    </w:p>
    <w:p w14:paraId="3C9D377D" w14:textId="77777777" w:rsidR="00F22106" w:rsidRPr="00F22106" w:rsidRDefault="00F22106" w:rsidP="00F22106">
      <w:pPr>
        <w:rPr>
          <w:rFonts w:asciiTheme="minorHAnsi" w:hAnsiTheme="minorHAnsi" w:cstheme="minorHAnsi"/>
          <w:sz w:val="22"/>
          <w:szCs w:val="22"/>
        </w:rPr>
      </w:pPr>
      <w:r w:rsidRPr="002E09A1">
        <w:rPr>
          <w:rFonts w:asciiTheme="minorHAnsi" w:hAnsiTheme="minorHAnsi" w:cstheme="minorHAnsi"/>
          <w:sz w:val="22"/>
          <w:szCs w:val="22"/>
        </w:rPr>
        <w:t>Der Zwischenruf kann zuvor</w:t>
      </w:r>
      <w:r w:rsidRPr="00F22106">
        <w:rPr>
          <w:rFonts w:asciiTheme="minorHAnsi" w:hAnsiTheme="minorHAnsi" w:cstheme="minorHAnsi"/>
          <w:sz w:val="22"/>
          <w:szCs w:val="22"/>
        </w:rPr>
        <w:t xml:space="preserve"> mit allen eingeübt werden und ebenfalls von allen „zwischengesungen“ werden. Dabei sollte die erste Zeile „staunend“ (Mensch, Martin, schau mal an…), die zweite Zeile „quengelnd“ gesungen werden (… Mensch, Marin, was kam dann?!). Die Sängerinnen und Sänger können sich ruhig etwas „bitten“ und bedrängen lassen, bevor sie das Lied weitersingen. </w:t>
      </w:r>
    </w:p>
    <w:p w14:paraId="76669A5D" w14:textId="77777777" w:rsidR="00F22106" w:rsidRPr="00F22106" w:rsidRDefault="00F22106" w:rsidP="00F22106">
      <w:pPr>
        <w:rPr>
          <w:rFonts w:asciiTheme="minorHAnsi" w:hAnsiTheme="minorHAnsi" w:cstheme="minorHAnsi"/>
          <w:sz w:val="22"/>
          <w:szCs w:val="22"/>
        </w:rPr>
      </w:pPr>
    </w:p>
    <w:p w14:paraId="1FA4D203" w14:textId="77777777" w:rsidR="00F22106" w:rsidRPr="00F22106" w:rsidRDefault="00F22106" w:rsidP="00F22106">
      <w:pPr>
        <w:rPr>
          <w:rFonts w:asciiTheme="minorHAnsi" w:hAnsiTheme="minorHAnsi" w:cstheme="minorHAnsi"/>
          <w:b/>
        </w:rPr>
      </w:pPr>
    </w:p>
    <w:p w14:paraId="593CC776" w14:textId="1479CC71" w:rsidR="00F22106" w:rsidRPr="00F22106" w:rsidRDefault="00F22106" w:rsidP="00F22106">
      <w:pPr>
        <w:rPr>
          <w:rFonts w:asciiTheme="minorHAnsi" w:hAnsiTheme="minorHAnsi" w:cstheme="minorHAnsi"/>
          <w:b/>
        </w:rPr>
      </w:pPr>
      <w:r w:rsidRPr="00F22106">
        <w:rPr>
          <w:rFonts w:asciiTheme="minorHAnsi" w:hAnsiTheme="minorHAnsi" w:cstheme="minorHAnsi"/>
          <w:b/>
        </w:rPr>
        <w:t>Ideen für ein Singspiel zum Martinstag:</w:t>
      </w:r>
    </w:p>
    <w:p w14:paraId="0BBCE671"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xml:space="preserve">Dieses Lied lässt sich sehr einfach mit Kindern als Singspiel aufführen, auch mit Kindern, die noch nicht lesen können. Es eignet sich auch für eine kurze Andacht am Martinstag. Der Text enthält viele „Verben der Bewegung“, die ein Nachspielen einfach machen. </w:t>
      </w:r>
    </w:p>
    <w:p w14:paraId="68E13818" w14:textId="77777777" w:rsidR="00F22106" w:rsidRPr="00F22106" w:rsidRDefault="00F22106" w:rsidP="00F22106">
      <w:pPr>
        <w:rPr>
          <w:rFonts w:asciiTheme="minorHAnsi" w:hAnsiTheme="minorHAnsi" w:cstheme="minorHAnsi"/>
          <w:sz w:val="22"/>
          <w:szCs w:val="22"/>
        </w:rPr>
      </w:pPr>
    </w:p>
    <w:p w14:paraId="2331CFA8"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xml:space="preserve">Dabei können verschiedene Rollen und Gruppen verteilt werden: </w:t>
      </w:r>
    </w:p>
    <w:p w14:paraId="48F818D4"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xml:space="preserve">- Kinder mit Laternen (Vers 1 und 13) </w:t>
      </w:r>
      <w:r w:rsidRPr="00F22106">
        <w:rPr>
          <w:rFonts w:asciiTheme="minorHAnsi" w:hAnsiTheme="minorHAnsi" w:cstheme="minorHAnsi"/>
          <w:sz w:val="22"/>
          <w:szCs w:val="22"/>
        </w:rPr>
        <w:br/>
        <w:t>- Martin mit Umhang und Schwert (Pferd?), er trägt zunächst eine Rüstung, dann ein Mönchsgewand</w:t>
      </w:r>
    </w:p>
    <w:p w14:paraId="70DD4AB7"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xml:space="preserve">- (Pferd als eigene Rolle?) </w:t>
      </w:r>
    </w:p>
    <w:p w14:paraId="7488362E"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Der/die Frierende am Straßenrand</w:t>
      </w:r>
    </w:p>
    <w:p w14:paraId="28936B8A"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xml:space="preserve">- Das Volk, das Martin zum Bischof machen will (Vers 9 und 11) </w:t>
      </w:r>
    </w:p>
    <w:p w14:paraId="3A91451B"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Die Gänse - weißgekleidete Kinder, die Martin schnatternd verraten (Vers 10)</w:t>
      </w:r>
    </w:p>
    <w:p w14:paraId="7214EA95" w14:textId="77777777" w:rsidR="00F22106" w:rsidRPr="00F22106" w:rsidRDefault="00F22106" w:rsidP="00F22106">
      <w:pPr>
        <w:rPr>
          <w:rFonts w:asciiTheme="minorHAnsi" w:hAnsiTheme="minorHAnsi" w:cstheme="minorHAnsi"/>
          <w:sz w:val="22"/>
          <w:szCs w:val="22"/>
        </w:rPr>
      </w:pPr>
      <w:r w:rsidRPr="00F22106">
        <w:rPr>
          <w:rFonts w:asciiTheme="minorHAnsi" w:hAnsiTheme="minorHAnsi" w:cstheme="minorHAnsi"/>
          <w:sz w:val="22"/>
          <w:szCs w:val="22"/>
        </w:rPr>
        <w:t>- (ggf. Martin Luther, der mittelalterlich gekleidet, einmal kurz winkt und eine Bibel hochhält – Vers 12)</w:t>
      </w:r>
    </w:p>
    <w:p w14:paraId="277844CD" w14:textId="77777777" w:rsidR="00F22106" w:rsidRDefault="00F22106" w:rsidP="00F22106">
      <w:pPr>
        <w:rPr>
          <w:rFonts w:asciiTheme="minorHAnsi" w:hAnsiTheme="minorHAnsi" w:cstheme="minorHAnsi"/>
          <w:sz w:val="20"/>
          <w:szCs w:val="20"/>
        </w:rPr>
      </w:pPr>
    </w:p>
    <w:p w14:paraId="4BF42AE3" w14:textId="77777777" w:rsidR="00F22106" w:rsidRDefault="00F22106" w:rsidP="00F22106">
      <w:pPr>
        <w:rPr>
          <w:rFonts w:asciiTheme="minorHAnsi" w:hAnsiTheme="minorHAnsi" w:cstheme="minorHAnsi"/>
          <w:sz w:val="20"/>
          <w:szCs w:val="20"/>
        </w:rPr>
      </w:pPr>
    </w:p>
    <w:p w14:paraId="711E2C11" w14:textId="77777777" w:rsidR="00F22106" w:rsidRPr="0096726B" w:rsidRDefault="00F22106" w:rsidP="00F22106">
      <w:pPr>
        <w:rPr>
          <w:rFonts w:asciiTheme="minorHAnsi" w:hAnsiTheme="minorHAnsi" w:cstheme="minorHAnsi"/>
          <w:b/>
          <w:bCs/>
          <w:sz w:val="10"/>
          <w:szCs w:val="10"/>
        </w:rPr>
      </w:pPr>
      <w:r w:rsidRPr="0096726B">
        <w:rPr>
          <w:rFonts w:asciiTheme="minorHAnsi" w:hAnsiTheme="minorHAnsi" w:cstheme="minorHAnsi"/>
          <w:b/>
          <w:bCs/>
          <w:sz w:val="22"/>
          <w:szCs w:val="22"/>
        </w:rPr>
        <w:t>Mögliches Vorspiel:</w:t>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Pr="00E80B8A">
        <w:rPr>
          <w:rFonts w:asciiTheme="minorHAnsi" w:hAnsiTheme="minorHAnsi" w:cstheme="minorHAnsi"/>
          <w:sz w:val="18"/>
          <w:szCs w:val="18"/>
        </w:rPr>
        <w:t>Einsatz Stroph</w:t>
      </w:r>
      <w:r>
        <w:rPr>
          <w:rFonts w:asciiTheme="minorHAnsi" w:hAnsiTheme="minorHAnsi" w:cstheme="minorHAnsi"/>
          <w:sz w:val="18"/>
          <w:szCs w:val="18"/>
        </w:rPr>
        <w:t>e</w:t>
      </w:r>
      <w:r>
        <w:rPr>
          <w:rFonts w:asciiTheme="minorHAnsi" w:hAnsiTheme="minorHAnsi" w:cstheme="minorHAnsi"/>
          <w:b/>
          <w:bCs/>
          <w:sz w:val="22"/>
          <w:szCs w:val="22"/>
        </w:rPr>
        <w:t xml:space="preserve"> ↓</w:t>
      </w:r>
      <w:r w:rsidRPr="0096726B">
        <w:rPr>
          <w:rFonts w:asciiTheme="minorHAnsi" w:hAnsiTheme="minorHAnsi" w:cstheme="minorHAnsi"/>
          <w:b/>
          <w:bCs/>
          <w:sz w:val="20"/>
          <w:szCs w:val="20"/>
        </w:rPr>
        <w:br/>
      </w:r>
    </w:p>
    <w:p w14:paraId="2D8D6DB4" w14:textId="77777777" w:rsidR="00F22106" w:rsidRDefault="00F22106" w:rsidP="00F22106">
      <w:pPr>
        <w:spacing w:line="360" w:lineRule="auto"/>
        <w:rPr>
          <w:rFonts w:asciiTheme="minorHAnsi" w:hAnsiTheme="minorHAnsi" w:cstheme="minorHAnsi"/>
          <w:b/>
          <w:iCs/>
          <w:sz w:val="28"/>
          <w:szCs w:val="32"/>
        </w:rPr>
      </w:pPr>
      <w:r>
        <w:rPr>
          <w:rFonts w:asciiTheme="minorHAnsi" w:hAnsiTheme="minorHAnsi" w:cstheme="minorHAnsi"/>
          <w:b/>
          <w:iCs/>
          <w:noProof/>
          <w:sz w:val="28"/>
          <w:szCs w:val="32"/>
        </w:rPr>
        <w:drawing>
          <wp:inline distT="0" distB="0" distL="0" distR="0" wp14:anchorId="2FEF02D0" wp14:editId="3C649510">
            <wp:extent cx="4016973" cy="895350"/>
            <wp:effectExtent l="0" t="0" r="3175" b="0"/>
            <wp:docPr id="5" name="Grafik 5" descr="Ein Bild, das Text, Himmel, Licht, Dra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Himmel, Licht, Drah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25682" cy="897291"/>
                    </a:xfrm>
                    <a:prstGeom prst="rect">
                      <a:avLst/>
                    </a:prstGeom>
                  </pic:spPr>
                </pic:pic>
              </a:graphicData>
            </a:graphic>
          </wp:inline>
        </w:drawing>
      </w:r>
    </w:p>
    <w:p w14:paraId="25B67107" w14:textId="77777777" w:rsidR="00F22106" w:rsidRPr="0096726B" w:rsidRDefault="00F22106" w:rsidP="00F22106">
      <w:pPr>
        <w:pStyle w:val="KeinLeerraum"/>
        <w:rPr>
          <w:i/>
          <w:iCs/>
          <w:sz w:val="20"/>
          <w:szCs w:val="20"/>
        </w:rPr>
      </w:pPr>
      <w:r w:rsidRPr="0096726B">
        <w:rPr>
          <w:i/>
          <w:iCs/>
          <w:sz w:val="20"/>
          <w:szCs w:val="20"/>
        </w:rPr>
        <w:t xml:space="preserve">…und auch </w:t>
      </w:r>
      <w:r w:rsidRPr="005212AE">
        <w:rPr>
          <w:b/>
          <w:iCs/>
          <w:sz w:val="20"/>
          <w:szCs w:val="20"/>
        </w:rPr>
        <w:t xml:space="preserve">Zwischenspiel </w:t>
      </w:r>
      <w:r>
        <w:rPr>
          <w:i/>
          <w:iCs/>
          <w:sz w:val="20"/>
          <w:szCs w:val="20"/>
        </w:rPr>
        <w:t>(</w:t>
      </w:r>
      <w:r w:rsidRPr="0096726B">
        <w:rPr>
          <w:i/>
          <w:iCs/>
          <w:sz w:val="20"/>
          <w:szCs w:val="20"/>
        </w:rPr>
        <w:t>zwischen den Strophen, zwischen denen kein Zwischenruf kommt</w:t>
      </w:r>
      <w:r>
        <w:rPr>
          <w:i/>
          <w:iCs/>
          <w:sz w:val="20"/>
          <w:szCs w:val="20"/>
        </w:rPr>
        <w:t>)</w:t>
      </w:r>
      <w:r w:rsidRPr="0096726B">
        <w:rPr>
          <w:i/>
          <w:iCs/>
          <w:sz w:val="20"/>
          <w:szCs w:val="20"/>
        </w:rPr>
        <w:t>.</w:t>
      </w:r>
    </w:p>
    <w:p w14:paraId="631ADCD4" w14:textId="70C88F2B" w:rsidR="00F22106" w:rsidRDefault="00F22106" w:rsidP="00F22106">
      <w:pPr>
        <w:spacing w:line="360" w:lineRule="auto"/>
        <w:rPr>
          <w:rFonts w:asciiTheme="minorHAnsi" w:hAnsiTheme="minorHAnsi" w:cstheme="minorHAnsi"/>
          <w:i/>
          <w:iCs/>
          <w:szCs w:val="32"/>
        </w:rPr>
      </w:pPr>
      <w:r>
        <w:rPr>
          <w:rFonts w:asciiTheme="minorHAnsi" w:hAnsiTheme="minorHAnsi" w:cstheme="minorHAnsi"/>
          <w:i/>
          <w:iCs/>
          <w:szCs w:val="32"/>
        </w:rPr>
        <w:t xml:space="preserve"> </w:t>
      </w:r>
    </w:p>
    <w:p w14:paraId="592960ED" w14:textId="77777777" w:rsidR="002E09A1" w:rsidRDefault="002E09A1" w:rsidP="00F22106">
      <w:pPr>
        <w:spacing w:line="360" w:lineRule="auto"/>
        <w:rPr>
          <w:rFonts w:asciiTheme="minorHAnsi" w:hAnsiTheme="minorHAnsi" w:cstheme="minorHAnsi"/>
          <w:i/>
          <w:iCs/>
          <w:szCs w:val="32"/>
        </w:rPr>
      </w:pPr>
    </w:p>
    <w:p w14:paraId="18968F34" w14:textId="77777777" w:rsidR="00F22106" w:rsidRPr="007922F9" w:rsidRDefault="00F22106" w:rsidP="00F22106">
      <w:pPr>
        <w:rPr>
          <w:rFonts w:asciiTheme="minorHAnsi" w:hAnsiTheme="minorHAnsi" w:cstheme="minorHAnsi"/>
          <w:iCs/>
          <w:sz w:val="22"/>
          <w:szCs w:val="22"/>
        </w:rPr>
      </w:pPr>
      <w:r w:rsidRPr="007922F9">
        <w:rPr>
          <w:rFonts w:asciiTheme="minorHAnsi" w:hAnsiTheme="minorHAnsi" w:cstheme="minorHAnsi"/>
          <w:b/>
          <w:bCs/>
          <w:iCs/>
        </w:rPr>
        <w:t xml:space="preserve">TIPP: </w:t>
      </w:r>
      <w:r w:rsidRPr="007922F9">
        <w:rPr>
          <w:rFonts w:asciiTheme="minorHAnsi" w:hAnsiTheme="minorHAnsi" w:cstheme="minorHAnsi"/>
          <w:iCs/>
          <w:sz w:val="22"/>
          <w:szCs w:val="22"/>
        </w:rPr>
        <w:t xml:space="preserve">Ein Film mit diesem Lied von Fritz Baltruweit und Jan von Lingen und mit Bildern des Sonntagsmalers Hans Hentschel ist rechtzeitig vor dem Martinstag 2022 auf der Seite </w:t>
      </w:r>
      <w:hyperlink r:id="rId7" w:history="1">
        <w:r w:rsidRPr="007922F9">
          <w:rPr>
            <w:rStyle w:val="Hyperlink"/>
            <w:rFonts w:asciiTheme="minorHAnsi" w:hAnsiTheme="minorHAnsi" w:cstheme="minorHAnsi"/>
            <w:iCs/>
            <w:sz w:val="22"/>
            <w:szCs w:val="28"/>
          </w:rPr>
          <w:t>www.lutherfilme.de</w:t>
        </w:r>
      </w:hyperlink>
      <w:r w:rsidRPr="007922F9">
        <w:rPr>
          <w:rStyle w:val="Hyperlink"/>
          <w:rFonts w:asciiTheme="minorHAnsi" w:hAnsiTheme="minorHAnsi" w:cstheme="minorHAnsi"/>
          <w:iCs/>
          <w:sz w:val="22"/>
          <w:szCs w:val="28"/>
        </w:rPr>
        <w:t>,</w:t>
      </w:r>
      <w:r w:rsidRPr="007922F9">
        <w:rPr>
          <w:rFonts w:asciiTheme="minorHAnsi" w:hAnsiTheme="minorHAnsi" w:cstheme="minorHAnsi"/>
          <w:iCs/>
          <w:sz w:val="22"/>
          <w:szCs w:val="22"/>
        </w:rPr>
        <w:t xml:space="preserve"> dort unter „Kirchenjahr“, zu sehen. Auf derselben Internetseite findet sich unter „Gemeindebrief“ auch ein Comic zu „Mensch, Martin“ mit dem Liedtext. Dieser Comic könnte sich als „Liedblatt“ (ohne Noten) zum Mitnehmen eignen.</w:t>
      </w:r>
    </w:p>
    <w:p w14:paraId="63007DBA" w14:textId="77777777" w:rsidR="00F22106" w:rsidRPr="004E3BE7" w:rsidRDefault="00F22106" w:rsidP="00F22106">
      <w:pPr>
        <w:rPr>
          <w:rFonts w:asciiTheme="minorHAnsi" w:hAnsiTheme="minorHAnsi" w:cstheme="minorHAnsi"/>
          <w:iCs/>
          <w:sz w:val="20"/>
          <w:szCs w:val="20"/>
        </w:rPr>
      </w:pPr>
      <w:r w:rsidRPr="007922F9">
        <w:rPr>
          <w:rFonts w:asciiTheme="minorHAnsi" w:hAnsiTheme="minorHAnsi" w:cstheme="minorHAnsi"/>
          <w:szCs w:val="28"/>
        </w:rPr>
        <w:t xml:space="preserve">Auf </w:t>
      </w:r>
      <w:hyperlink r:id="rId8" w:history="1">
        <w:r w:rsidRPr="007922F9">
          <w:rPr>
            <w:rStyle w:val="Hyperlink"/>
            <w:rFonts w:asciiTheme="minorHAnsi" w:hAnsiTheme="minorHAnsi" w:cstheme="minorHAnsi"/>
            <w:iCs/>
            <w:sz w:val="22"/>
            <w:szCs w:val="28"/>
          </w:rPr>
          <w:t>www.lutherfilme.de</w:t>
        </w:r>
      </w:hyperlink>
      <w:r w:rsidRPr="007922F9">
        <w:rPr>
          <w:rFonts w:asciiTheme="minorHAnsi" w:hAnsiTheme="minorHAnsi" w:cstheme="minorHAnsi"/>
          <w:iCs/>
          <w:sz w:val="22"/>
          <w:szCs w:val="22"/>
        </w:rPr>
        <w:t xml:space="preserve"> gibt es bereits einen ähnlichen Film zum Nikolausfest: „Kennst Du den Herrn Nikolaus?“ (Musik: Fritz Baltruweit/Text: Jan von Lingen). Es ist ein Lied, das ebenfalls gut als Singspiel mit Kindern am Nikolaustag aufgeführt werden kann. </w:t>
      </w:r>
      <w:r w:rsidRPr="007922F9">
        <w:rPr>
          <w:rFonts w:asciiTheme="minorHAnsi" w:hAnsiTheme="minorHAnsi" w:cstheme="minorHAnsi"/>
          <w:iCs/>
          <w:sz w:val="22"/>
          <w:szCs w:val="22"/>
        </w:rPr>
        <w:br/>
      </w:r>
      <w:r w:rsidRPr="007922F9">
        <w:rPr>
          <w:rFonts w:asciiTheme="minorHAnsi" w:hAnsiTheme="minorHAnsi" w:cstheme="minorHAnsi"/>
          <w:sz w:val="22"/>
          <w:szCs w:val="22"/>
        </w:rPr>
        <w:t xml:space="preserve">Noten/Video/Audio sind zu finden unter 1Jahr12Songs  </w:t>
      </w:r>
      <w:hyperlink r:id="rId9" w:history="1">
        <w:r w:rsidRPr="007922F9">
          <w:rPr>
            <w:rStyle w:val="Hyperlink"/>
            <w:rFonts w:asciiTheme="minorHAnsi" w:hAnsiTheme="minorHAnsi" w:cstheme="minorHAnsi"/>
            <w:sz w:val="22"/>
            <w:szCs w:val="28"/>
          </w:rPr>
          <w:t>https://www.michaeliskloster.de/1-Jahr-12-Songs/monatssong-dezember</w:t>
        </w:r>
      </w:hyperlink>
      <w:r w:rsidRPr="007922F9">
        <w:rPr>
          <w:rFonts w:asciiTheme="minorHAnsi" w:hAnsiTheme="minorHAnsi" w:cstheme="minorHAnsi"/>
          <w:sz w:val="22"/>
          <w:szCs w:val="22"/>
        </w:rPr>
        <w:t>.</w:t>
      </w:r>
      <w:r>
        <w:rPr>
          <w:rFonts w:asciiTheme="minorHAnsi" w:hAnsiTheme="minorHAnsi" w:cstheme="minorHAnsi"/>
          <w:iCs/>
          <w:sz w:val="20"/>
          <w:szCs w:val="20"/>
        </w:rPr>
        <w:br/>
      </w:r>
    </w:p>
    <w:p w14:paraId="24E43F7C" w14:textId="77777777" w:rsidR="00F22106" w:rsidRDefault="00F22106" w:rsidP="00F22106">
      <w:pPr>
        <w:rPr>
          <w:rFonts w:asciiTheme="minorHAnsi" w:hAnsiTheme="minorHAnsi" w:cstheme="minorHAnsi"/>
          <w:b/>
          <w:sz w:val="20"/>
          <w:szCs w:val="20"/>
        </w:rPr>
      </w:pPr>
    </w:p>
    <w:p w14:paraId="5DFF5004" w14:textId="77777777" w:rsidR="002E09A1" w:rsidRDefault="002E09A1" w:rsidP="00F22106">
      <w:pPr>
        <w:rPr>
          <w:rFonts w:asciiTheme="minorHAnsi" w:hAnsiTheme="minorHAnsi" w:cstheme="minorHAnsi"/>
          <w:i/>
          <w:sz w:val="22"/>
          <w:szCs w:val="22"/>
        </w:rPr>
      </w:pPr>
    </w:p>
    <w:p w14:paraId="3FD0C367" w14:textId="77777777" w:rsidR="002E09A1" w:rsidRDefault="00F22106" w:rsidP="00F22106">
      <w:pPr>
        <w:rPr>
          <w:rFonts w:asciiTheme="minorHAnsi" w:hAnsiTheme="minorHAnsi" w:cstheme="minorHAnsi"/>
          <w:i/>
          <w:sz w:val="22"/>
          <w:szCs w:val="22"/>
        </w:rPr>
      </w:pPr>
      <w:r w:rsidRPr="007922F9">
        <w:rPr>
          <w:rFonts w:asciiTheme="minorHAnsi" w:hAnsiTheme="minorHAnsi" w:cstheme="minorHAnsi"/>
          <w:i/>
          <w:sz w:val="22"/>
          <w:szCs w:val="22"/>
        </w:rPr>
        <w:t xml:space="preserve">Dieses Martinslied ist bewusst ein </w:t>
      </w:r>
      <w:r w:rsidRPr="007922F9">
        <w:rPr>
          <w:rFonts w:asciiTheme="minorHAnsi" w:hAnsiTheme="minorHAnsi" w:cstheme="minorHAnsi"/>
          <w:b/>
          <w:i/>
          <w:sz w:val="22"/>
          <w:szCs w:val="22"/>
        </w:rPr>
        <w:t>ökumenisches Lied</w:t>
      </w:r>
      <w:r w:rsidRPr="007922F9">
        <w:rPr>
          <w:rFonts w:asciiTheme="minorHAnsi" w:hAnsiTheme="minorHAnsi" w:cstheme="minorHAnsi"/>
          <w:i/>
          <w:sz w:val="22"/>
          <w:szCs w:val="22"/>
        </w:rPr>
        <w:t xml:space="preserve">. Es verzichtet auf die Bezeichnung </w:t>
      </w:r>
    </w:p>
    <w:p w14:paraId="5EF0D733" w14:textId="77777777" w:rsidR="002E09A1" w:rsidRDefault="00F22106" w:rsidP="00F22106">
      <w:pPr>
        <w:rPr>
          <w:rFonts w:asciiTheme="minorHAnsi" w:hAnsiTheme="minorHAnsi" w:cstheme="minorHAnsi"/>
          <w:i/>
          <w:sz w:val="22"/>
          <w:szCs w:val="22"/>
        </w:rPr>
      </w:pPr>
      <w:r w:rsidRPr="007922F9">
        <w:rPr>
          <w:rFonts w:asciiTheme="minorHAnsi" w:hAnsiTheme="minorHAnsi" w:cstheme="minorHAnsi"/>
          <w:i/>
          <w:sz w:val="22"/>
          <w:szCs w:val="22"/>
        </w:rPr>
        <w:t>„Sankt Martin“, und betont, dass Martin ein „liebender Mensch“ war (Vers 8). Darum singen wir anerkennend „Mensch, Martin!“ und freuen uns, wenn in vielen evangelischen Gemeinden eine Martinsandacht gefeiert wird. Katholische Gemeinden können das „Mensch“ aber auch getrost</w:t>
      </w:r>
    </w:p>
    <w:p w14:paraId="636435A3" w14:textId="587CA401" w:rsidR="00F22106" w:rsidRPr="007922F9" w:rsidRDefault="00F22106" w:rsidP="00F22106">
      <w:pPr>
        <w:rPr>
          <w:rFonts w:asciiTheme="minorHAnsi" w:hAnsiTheme="minorHAnsi" w:cstheme="minorHAnsi"/>
          <w:i/>
          <w:sz w:val="22"/>
          <w:szCs w:val="22"/>
        </w:rPr>
      </w:pPr>
      <w:r w:rsidRPr="007922F9">
        <w:rPr>
          <w:rFonts w:asciiTheme="minorHAnsi" w:hAnsiTheme="minorHAnsi" w:cstheme="minorHAnsi"/>
          <w:i/>
          <w:sz w:val="22"/>
          <w:szCs w:val="22"/>
        </w:rPr>
        <w:t>durch ein „Sankt“ ersetzen und singen „Sankt Martin, schau, wir leuchten dir“.</w:t>
      </w:r>
    </w:p>
    <w:p w14:paraId="166A93E5" w14:textId="40ACAA75" w:rsidR="00F22106" w:rsidRDefault="00F22106" w:rsidP="00F22106">
      <w:pPr>
        <w:rPr>
          <w:rFonts w:asciiTheme="minorHAnsi" w:hAnsiTheme="minorHAnsi" w:cstheme="minorHAnsi"/>
          <w:sz w:val="20"/>
          <w:szCs w:val="20"/>
        </w:rPr>
      </w:pPr>
    </w:p>
    <w:p w14:paraId="3B141A27" w14:textId="77777777" w:rsidR="002E09A1" w:rsidRDefault="002E09A1" w:rsidP="00F22106">
      <w:pPr>
        <w:rPr>
          <w:rFonts w:asciiTheme="minorHAnsi" w:hAnsiTheme="minorHAnsi" w:cstheme="minorHAnsi"/>
          <w:sz w:val="20"/>
          <w:szCs w:val="20"/>
        </w:rPr>
      </w:pPr>
    </w:p>
    <w:p w14:paraId="620E760F" w14:textId="1287E8C2" w:rsidR="002A6486" w:rsidRPr="002A6486" w:rsidRDefault="002A6486" w:rsidP="002A6486">
      <w:pPr>
        <w:rPr>
          <w:rFonts w:asciiTheme="minorHAnsi" w:hAnsiTheme="minorHAnsi" w:cstheme="minorHAnsi"/>
          <w:b/>
          <w:sz w:val="32"/>
        </w:rPr>
      </w:pPr>
      <w:r w:rsidRPr="002A6486">
        <w:rPr>
          <w:rFonts w:asciiTheme="minorHAnsi" w:hAnsiTheme="minorHAnsi" w:cstheme="minorHAnsi"/>
          <w:b/>
          <w:sz w:val="32"/>
        </w:rPr>
        <w:t>Martinstag</w:t>
      </w:r>
      <w:r w:rsidR="00F22106">
        <w:rPr>
          <w:rFonts w:asciiTheme="minorHAnsi" w:hAnsiTheme="minorHAnsi" w:cstheme="minorHAnsi"/>
          <w:b/>
          <w:sz w:val="32"/>
        </w:rPr>
        <w:t xml:space="preserve"> - Andacht</w:t>
      </w:r>
    </w:p>
    <w:p w14:paraId="5FD417E1" w14:textId="77777777" w:rsidR="002A6486" w:rsidRPr="002A6486" w:rsidRDefault="002A6486" w:rsidP="002A6486">
      <w:pPr>
        <w:pStyle w:val="Textkrper2"/>
        <w:rPr>
          <w:rFonts w:asciiTheme="minorHAnsi" w:hAnsiTheme="minorHAnsi" w:cstheme="minorHAnsi"/>
          <w:sz w:val="20"/>
        </w:rPr>
      </w:pPr>
    </w:p>
    <w:p w14:paraId="332D2840" w14:textId="67AB178F" w:rsidR="002A6486" w:rsidRDefault="002A6486" w:rsidP="002A6486">
      <w:pPr>
        <w:jc w:val="both"/>
        <w:rPr>
          <w:rFonts w:asciiTheme="minorHAnsi" w:hAnsiTheme="minorHAnsi" w:cstheme="minorHAnsi"/>
          <w:i/>
        </w:rPr>
      </w:pPr>
    </w:p>
    <w:p w14:paraId="703E9A17" w14:textId="55B65407" w:rsidR="00F22106" w:rsidRDefault="00F22106" w:rsidP="00F22106">
      <w:pPr>
        <w:rPr>
          <w:rFonts w:asciiTheme="minorHAnsi" w:hAnsiTheme="minorHAnsi" w:cstheme="minorHAnsi"/>
          <w:i/>
          <w:iCs/>
          <w:sz w:val="20"/>
          <w:szCs w:val="32"/>
        </w:rPr>
      </w:pPr>
      <w:r w:rsidRPr="0092734C">
        <w:rPr>
          <w:rFonts w:asciiTheme="minorHAnsi" w:hAnsiTheme="minorHAnsi" w:cstheme="minorHAnsi"/>
          <w:i/>
          <w:iCs/>
          <w:sz w:val="20"/>
          <w:szCs w:val="32"/>
        </w:rPr>
        <w:t xml:space="preserve">Der Martinstag am 11. November erinnert an Martin von Tours (316-397). Martin war der Sohn eines heidnischen römischen Tribuns. Er wurde in Ungarn geboren und in Italien christlich erzogen. Als Soldat sah er einen frierenden Bettler am Straßenrand und teilte mit ihm seinen Mantel. Er schied </w:t>
      </w:r>
      <w:r>
        <w:rPr>
          <w:rFonts w:asciiTheme="minorHAnsi" w:hAnsiTheme="minorHAnsi" w:cstheme="minorHAnsi"/>
          <w:i/>
          <w:iCs/>
          <w:sz w:val="20"/>
          <w:szCs w:val="32"/>
        </w:rPr>
        <w:t xml:space="preserve">bald darauf </w:t>
      </w:r>
      <w:r w:rsidRPr="0092734C">
        <w:rPr>
          <w:rFonts w:asciiTheme="minorHAnsi" w:hAnsiTheme="minorHAnsi" w:cstheme="minorHAnsi"/>
          <w:i/>
          <w:iCs/>
          <w:sz w:val="20"/>
          <w:szCs w:val="32"/>
        </w:rPr>
        <w:t>aus dem Militärdienst aus und wurde Mönch. Sulpicius „Severus” berichtet in seiner Vita Sancti Martini, verfasst um 395, von dessen Absage an den Kaiser: „Bis heute habe ich dir gedient, Herr, jetzt will ich meinem Gott dienen und den Schwachen. Ich will nicht mehr länger kämpfen und töten. Hiermit gebe ich dir mein Schwert zurück. Wenn du meinst, ich sei ein Feigling, so will ich morgen ohne Waffen auf den Feind zugehen.“</w:t>
      </w:r>
    </w:p>
    <w:p w14:paraId="4A667B17" w14:textId="6A335600" w:rsidR="00F22106" w:rsidRDefault="00F22106" w:rsidP="00F22106">
      <w:pPr>
        <w:rPr>
          <w:rFonts w:asciiTheme="minorHAnsi" w:hAnsiTheme="minorHAnsi" w:cstheme="minorHAnsi"/>
          <w:bCs/>
          <w:i/>
          <w:iCs/>
          <w:sz w:val="20"/>
        </w:rPr>
      </w:pPr>
      <w:r w:rsidRPr="00F22106">
        <w:rPr>
          <w:rFonts w:asciiTheme="minorHAnsi" w:hAnsiTheme="minorHAnsi" w:cstheme="minorHAnsi"/>
          <w:i/>
          <w:iCs/>
          <w:sz w:val="20"/>
        </w:rPr>
        <w:t>Martin wurde später Bischof von Tours – und ist schließlich auch dafür „verantwortlich“, dass der große lutherische Reformator „Martin“ hieß.</w:t>
      </w:r>
      <w:r>
        <w:rPr>
          <w:rFonts w:asciiTheme="minorHAnsi" w:hAnsiTheme="minorHAnsi" w:cstheme="minorHAnsi"/>
          <w:bCs/>
          <w:i/>
          <w:iCs/>
          <w:sz w:val="20"/>
        </w:rPr>
        <w:t xml:space="preserve"> </w:t>
      </w:r>
      <w:r w:rsidRPr="002A6486">
        <w:rPr>
          <w:rFonts w:asciiTheme="minorHAnsi" w:hAnsiTheme="minorHAnsi" w:cstheme="minorHAnsi"/>
          <w:bCs/>
          <w:i/>
          <w:iCs/>
          <w:sz w:val="20"/>
        </w:rPr>
        <w:t>Der 11.November 397 war der Tag, an dem Martin unter ungeheurer Anteilnahme der Bevölkerung beigesetzt wurde.</w:t>
      </w:r>
      <w:r w:rsidRPr="002A6486">
        <w:rPr>
          <w:rStyle w:val="Funotenzeichen"/>
          <w:rFonts w:asciiTheme="minorHAnsi" w:hAnsiTheme="minorHAnsi" w:cstheme="minorHAnsi"/>
          <w:bCs/>
          <w:i/>
          <w:iCs/>
        </w:rPr>
        <w:footnoteReference w:id="1"/>
      </w:r>
      <w:r w:rsidRPr="002A6486">
        <w:rPr>
          <w:rFonts w:asciiTheme="minorHAnsi" w:hAnsiTheme="minorHAnsi" w:cstheme="minorHAnsi"/>
          <w:bCs/>
          <w:i/>
          <w:iCs/>
          <w:sz w:val="20"/>
        </w:rPr>
        <w:t xml:space="preserve"> </w:t>
      </w:r>
    </w:p>
    <w:p w14:paraId="2EED7B97" w14:textId="77777777" w:rsidR="00F22106" w:rsidRPr="002A6486" w:rsidRDefault="00F22106" w:rsidP="002A6486">
      <w:pPr>
        <w:jc w:val="both"/>
        <w:rPr>
          <w:rFonts w:asciiTheme="minorHAnsi" w:hAnsiTheme="minorHAnsi" w:cstheme="minorHAnsi"/>
          <w:i/>
        </w:rPr>
      </w:pPr>
    </w:p>
    <w:p w14:paraId="666DED9F" w14:textId="77777777" w:rsidR="002A6486" w:rsidRPr="002A6486" w:rsidRDefault="002A6486" w:rsidP="002A6486">
      <w:pPr>
        <w:jc w:val="both"/>
        <w:rPr>
          <w:rFonts w:asciiTheme="minorHAnsi" w:hAnsiTheme="minorHAnsi" w:cstheme="minorHAnsi"/>
          <w:i/>
        </w:rPr>
      </w:pPr>
    </w:p>
    <w:p w14:paraId="2241ECD1" w14:textId="77777777" w:rsidR="002A6486" w:rsidRPr="002A6486" w:rsidRDefault="002A6486" w:rsidP="002A6486">
      <w:pPr>
        <w:jc w:val="both"/>
        <w:rPr>
          <w:rFonts w:asciiTheme="minorHAnsi" w:hAnsiTheme="minorHAnsi" w:cstheme="minorHAnsi"/>
          <w:b/>
          <w:sz w:val="28"/>
        </w:rPr>
      </w:pPr>
      <w:r w:rsidRPr="002A6486">
        <w:rPr>
          <w:rFonts w:asciiTheme="minorHAnsi" w:hAnsiTheme="minorHAnsi" w:cstheme="minorHAnsi"/>
          <w:b/>
          <w:sz w:val="28"/>
        </w:rPr>
        <w:t>Glocken</w:t>
      </w:r>
    </w:p>
    <w:p w14:paraId="5626D1A9" w14:textId="77777777" w:rsidR="002A6486" w:rsidRPr="002A6486" w:rsidRDefault="002A6486" w:rsidP="002A6486">
      <w:pPr>
        <w:jc w:val="both"/>
        <w:rPr>
          <w:rFonts w:asciiTheme="minorHAnsi" w:hAnsiTheme="minorHAnsi" w:cstheme="minorHAnsi"/>
          <w:b/>
          <w:sz w:val="28"/>
        </w:rPr>
      </w:pPr>
    </w:p>
    <w:p w14:paraId="2A462207" w14:textId="77777777" w:rsidR="002A6486" w:rsidRPr="002A6486" w:rsidRDefault="002A6486" w:rsidP="002A6486">
      <w:pPr>
        <w:jc w:val="both"/>
        <w:rPr>
          <w:rFonts w:asciiTheme="minorHAnsi" w:hAnsiTheme="minorHAnsi" w:cstheme="minorHAnsi"/>
          <w:b/>
          <w:sz w:val="28"/>
        </w:rPr>
      </w:pPr>
      <w:r w:rsidRPr="002A6486">
        <w:rPr>
          <w:rFonts w:asciiTheme="minorHAnsi" w:hAnsiTheme="minorHAnsi" w:cstheme="minorHAnsi"/>
          <w:b/>
          <w:sz w:val="28"/>
        </w:rPr>
        <w:t>Eine Kindergruppe kommt singend in die Kirche</w:t>
      </w:r>
    </w:p>
    <w:p w14:paraId="5F943404"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Matten, matten, meeren,</w:t>
      </w:r>
    </w:p>
    <w:p w14:paraId="539C769C"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die Äpfel und die Beeren,</w:t>
      </w:r>
    </w:p>
    <w:p w14:paraId="347F33DC"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lasst uns nicht so lange stehn,</w:t>
      </w:r>
    </w:p>
    <w:p w14:paraId="0EF55C10"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wir wollen noch nach Bremen gehn.</w:t>
      </w:r>
    </w:p>
    <w:p w14:paraId="75D97CD2"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Bremen ist ne große Stadt,</w:t>
      </w:r>
    </w:p>
    <w:p w14:paraId="3396682B" w14:textId="77777777" w:rsidR="002A6486" w:rsidRPr="002A6486" w:rsidRDefault="002A6486" w:rsidP="002A6486">
      <w:pPr>
        <w:jc w:val="both"/>
        <w:rPr>
          <w:rFonts w:asciiTheme="minorHAnsi" w:hAnsiTheme="minorHAnsi" w:cstheme="minorHAnsi"/>
          <w:sz w:val="20"/>
        </w:rPr>
      </w:pPr>
      <w:r w:rsidRPr="002A6486">
        <w:rPr>
          <w:rFonts w:asciiTheme="minorHAnsi" w:hAnsiTheme="minorHAnsi" w:cstheme="minorHAnsi"/>
        </w:rPr>
        <w:t>da geben alle Leute was.</w:t>
      </w:r>
      <w:r w:rsidRPr="002A6486">
        <w:rPr>
          <w:rStyle w:val="Funotenzeichen"/>
          <w:rFonts w:asciiTheme="minorHAnsi" w:hAnsiTheme="minorHAnsi" w:cstheme="minorHAnsi"/>
        </w:rPr>
        <w:footnoteReference w:id="2"/>
      </w:r>
    </w:p>
    <w:p w14:paraId="2C271868" w14:textId="77777777" w:rsidR="002A6486" w:rsidRPr="002A6486" w:rsidRDefault="002A6486" w:rsidP="002A6486">
      <w:pPr>
        <w:jc w:val="both"/>
        <w:rPr>
          <w:rFonts w:asciiTheme="minorHAnsi" w:hAnsiTheme="minorHAnsi" w:cstheme="minorHAnsi"/>
          <w:b/>
        </w:rPr>
      </w:pPr>
    </w:p>
    <w:p w14:paraId="26137A5D" w14:textId="39A0406D" w:rsidR="002A6486" w:rsidRDefault="002A6486" w:rsidP="002A6486">
      <w:pPr>
        <w:jc w:val="both"/>
        <w:rPr>
          <w:rFonts w:asciiTheme="minorHAnsi" w:hAnsiTheme="minorHAnsi" w:cstheme="minorHAnsi"/>
          <w:b/>
          <w:sz w:val="28"/>
        </w:rPr>
      </w:pPr>
      <w:r w:rsidRPr="002A6486">
        <w:rPr>
          <w:rFonts w:asciiTheme="minorHAnsi" w:hAnsiTheme="minorHAnsi" w:cstheme="minorHAnsi"/>
          <w:b/>
          <w:sz w:val="28"/>
        </w:rPr>
        <w:t>Begrüßung</w:t>
      </w:r>
      <w:r w:rsidR="00F22106">
        <w:rPr>
          <w:rFonts w:asciiTheme="minorHAnsi" w:hAnsiTheme="minorHAnsi" w:cstheme="minorHAnsi"/>
          <w:b/>
          <w:sz w:val="28"/>
        </w:rPr>
        <w:t xml:space="preserve"> / </w:t>
      </w:r>
      <w:r w:rsidRPr="002A6486">
        <w:rPr>
          <w:rFonts w:asciiTheme="minorHAnsi" w:hAnsiTheme="minorHAnsi" w:cstheme="minorHAnsi"/>
          <w:b/>
          <w:sz w:val="28"/>
        </w:rPr>
        <w:t>Gebet</w:t>
      </w:r>
    </w:p>
    <w:p w14:paraId="53D46D30" w14:textId="176DB13E" w:rsidR="00F22106" w:rsidRDefault="00F22106" w:rsidP="002A6486">
      <w:pPr>
        <w:jc w:val="both"/>
        <w:rPr>
          <w:rFonts w:asciiTheme="minorHAnsi" w:hAnsiTheme="minorHAnsi" w:cstheme="minorHAnsi"/>
          <w:b/>
          <w:sz w:val="28"/>
        </w:rPr>
      </w:pPr>
    </w:p>
    <w:p w14:paraId="57B86BED" w14:textId="4B67110E" w:rsidR="00F22106" w:rsidRPr="007922F9" w:rsidRDefault="007922F9" w:rsidP="002A6486">
      <w:pPr>
        <w:jc w:val="both"/>
        <w:rPr>
          <w:rFonts w:asciiTheme="minorHAnsi" w:hAnsiTheme="minorHAnsi" w:cstheme="minorHAnsi"/>
          <w:bCs/>
          <w:sz w:val="22"/>
          <w:szCs w:val="20"/>
        </w:rPr>
      </w:pPr>
      <w:r w:rsidRPr="007922F9">
        <w:rPr>
          <w:rFonts w:asciiTheme="minorHAnsi" w:hAnsiTheme="minorHAnsi" w:cstheme="minorHAnsi"/>
          <w:bCs/>
          <w:sz w:val="22"/>
          <w:szCs w:val="20"/>
        </w:rPr>
        <w:t xml:space="preserve">Wenn das Martinslied nicht als Singspiel umgesetzt wird, </w:t>
      </w:r>
      <w:r>
        <w:rPr>
          <w:rFonts w:asciiTheme="minorHAnsi" w:hAnsiTheme="minorHAnsi" w:cstheme="minorHAnsi"/>
          <w:bCs/>
          <w:sz w:val="22"/>
          <w:szCs w:val="20"/>
        </w:rPr>
        <w:t>bietet sich</w:t>
      </w:r>
      <w:r w:rsidRPr="007922F9">
        <w:rPr>
          <w:rFonts w:asciiTheme="minorHAnsi" w:hAnsiTheme="minorHAnsi" w:cstheme="minorHAnsi"/>
          <w:bCs/>
          <w:sz w:val="22"/>
          <w:szCs w:val="20"/>
        </w:rPr>
        <w:t xml:space="preserve"> ein kleines Anspiel</w:t>
      </w:r>
      <w:r>
        <w:rPr>
          <w:rFonts w:asciiTheme="minorHAnsi" w:hAnsiTheme="minorHAnsi" w:cstheme="minorHAnsi"/>
          <w:bCs/>
          <w:sz w:val="22"/>
          <w:szCs w:val="20"/>
        </w:rPr>
        <w:t xml:space="preserve"> an</w:t>
      </w:r>
      <w:r w:rsidRPr="007922F9">
        <w:rPr>
          <w:rFonts w:asciiTheme="minorHAnsi" w:hAnsiTheme="minorHAnsi" w:cstheme="minorHAnsi"/>
          <w:bCs/>
          <w:sz w:val="22"/>
          <w:szCs w:val="20"/>
        </w:rPr>
        <w:t>:</w:t>
      </w:r>
    </w:p>
    <w:p w14:paraId="544A1242" w14:textId="0D3C273B" w:rsidR="002A6486" w:rsidRDefault="002A6486" w:rsidP="002A6486">
      <w:pPr>
        <w:jc w:val="both"/>
        <w:rPr>
          <w:rFonts w:asciiTheme="minorHAnsi" w:hAnsiTheme="minorHAnsi" w:cstheme="minorHAnsi"/>
          <w:b/>
          <w:sz w:val="28"/>
        </w:rPr>
      </w:pPr>
    </w:p>
    <w:p w14:paraId="57B9CCD6" w14:textId="0DF415BF" w:rsidR="002E09A1" w:rsidRDefault="002E09A1" w:rsidP="002A6486">
      <w:pPr>
        <w:jc w:val="both"/>
        <w:rPr>
          <w:rFonts w:asciiTheme="minorHAnsi" w:hAnsiTheme="minorHAnsi" w:cstheme="minorHAnsi"/>
          <w:b/>
          <w:sz w:val="28"/>
        </w:rPr>
      </w:pPr>
    </w:p>
    <w:p w14:paraId="67F2F85B" w14:textId="6F2EAF32" w:rsidR="002E09A1" w:rsidRDefault="002E09A1" w:rsidP="002A6486">
      <w:pPr>
        <w:jc w:val="both"/>
        <w:rPr>
          <w:rFonts w:asciiTheme="minorHAnsi" w:hAnsiTheme="minorHAnsi" w:cstheme="minorHAnsi"/>
          <w:b/>
          <w:sz w:val="28"/>
        </w:rPr>
      </w:pPr>
    </w:p>
    <w:p w14:paraId="6D03FFD5" w14:textId="4D7A7328" w:rsidR="002E09A1" w:rsidRDefault="002E09A1" w:rsidP="002A6486">
      <w:pPr>
        <w:jc w:val="both"/>
        <w:rPr>
          <w:rFonts w:asciiTheme="minorHAnsi" w:hAnsiTheme="minorHAnsi" w:cstheme="minorHAnsi"/>
          <w:b/>
          <w:sz w:val="28"/>
        </w:rPr>
      </w:pPr>
    </w:p>
    <w:p w14:paraId="6DA0AB35" w14:textId="47D4FCC0" w:rsidR="002E09A1" w:rsidRDefault="002E09A1" w:rsidP="002A6486">
      <w:pPr>
        <w:jc w:val="both"/>
        <w:rPr>
          <w:rFonts w:asciiTheme="minorHAnsi" w:hAnsiTheme="minorHAnsi" w:cstheme="minorHAnsi"/>
          <w:b/>
          <w:sz w:val="28"/>
        </w:rPr>
      </w:pPr>
    </w:p>
    <w:p w14:paraId="50F12C30" w14:textId="4F39107E" w:rsidR="002E09A1" w:rsidRDefault="002E09A1" w:rsidP="002A6486">
      <w:pPr>
        <w:jc w:val="both"/>
        <w:rPr>
          <w:rFonts w:asciiTheme="minorHAnsi" w:hAnsiTheme="minorHAnsi" w:cstheme="minorHAnsi"/>
          <w:b/>
          <w:sz w:val="28"/>
        </w:rPr>
      </w:pPr>
    </w:p>
    <w:p w14:paraId="5B3A908E" w14:textId="77777777" w:rsidR="002E09A1" w:rsidRPr="002A6486" w:rsidRDefault="002E09A1" w:rsidP="002A6486">
      <w:pPr>
        <w:jc w:val="both"/>
        <w:rPr>
          <w:rFonts w:asciiTheme="minorHAnsi" w:hAnsiTheme="minorHAnsi" w:cstheme="minorHAnsi"/>
          <w:b/>
          <w:sz w:val="28"/>
        </w:rPr>
      </w:pPr>
    </w:p>
    <w:p w14:paraId="38AB4AF7" w14:textId="77777777" w:rsidR="002A6486" w:rsidRPr="002A6486" w:rsidRDefault="002A6486" w:rsidP="002A6486">
      <w:pPr>
        <w:jc w:val="both"/>
        <w:rPr>
          <w:rFonts w:asciiTheme="minorHAnsi" w:hAnsiTheme="minorHAnsi" w:cstheme="minorHAnsi"/>
          <w:b/>
        </w:rPr>
      </w:pPr>
      <w:r w:rsidRPr="002A6486">
        <w:rPr>
          <w:rFonts w:asciiTheme="minorHAnsi" w:hAnsiTheme="minorHAnsi" w:cstheme="minorHAnsi"/>
          <w:b/>
          <w:sz w:val="28"/>
        </w:rPr>
        <w:t>Martins-Spiel</w:t>
      </w:r>
      <w:r w:rsidRPr="002A6486">
        <w:rPr>
          <w:rStyle w:val="Funotenzeichen"/>
          <w:rFonts w:asciiTheme="minorHAnsi" w:hAnsiTheme="minorHAnsi" w:cstheme="minorHAnsi"/>
          <w:b/>
          <w:sz w:val="28"/>
        </w:rPr>
        <w:footnoteReference w:id="3"/>
      </w:r>
    </w:p>
    <w:p w14:paraId="1E67A92B" w14:textId="77777777" w:rsidR="002A6486" w:rsidRPr="002A6486" w:rsidRDefault="002A6486" w:rsidP="002A6486">
      <w:pPr>
        <w:pStyle w:val="berschrift1"/>
        <w:rPr>
          <w:rFonts w:asciiTheme="minorHAnsi" w:hAnsiTheme="minorHAnsi" w:cstheme="minorHAnsi"/>
          <w:b w:val="0"/>
          <w:bCs/>
          <w:i/>
          <w:iCs/>
          <w:sz w:val="20"/>
        </w:rPr>
      </w:pPr>
      <w:r w:rsidRPr="002A6486">
        <w:rPr>
          <w:rFonts w:asciiTheme="minorHAnsi" w:hAnsiTheme="minorHAnsi" w:cstheme="minorHAnsi"/>
          <w:b w:val="0"/>
          <w:bCs/>
          <w:i/>
          <w:iCs/>
          <w:sz w:val="20"/>
        </w:rPr>
        <w:t xml:space="preserve">Eine Strophe des folgenden Liedes wird mit einem Instrument gespielt – dann: </w:t>
      </w:r>
    </w:p>
    <w:p w14:paraId="09D19C62" w14:textId="77777777" w:rsidR="002A6486" w:rsidRPr="002A6486" w:rsidRDefault="002A6486" w:rsidP="002A6486">
      <w:pPr>
        <w:rPr>
          <w:rFonts w:asciiTheme="minorHAnsi" w:hAnsiTheme="minorHAnsi" w:cstheme="minorHAnsi"/>
          <w:sz w:val="20"/>
        </w:rPr>
      </w:pPr>
    </w:p>
    <w:p w14:paraId="49691333" w14:textId="77777777" w:rsidR="002A6486" w:rsidRPr="002A6486" w:rsidRDefault="002A6486" w:rsidP="002A6486">
      <w:pPr>
        <w:rPr>
          <w:rFonts w:asciiTheme="minorHAnsi" w:hAnsiTheme="minorHAnsi" w:cstheme="minorHAnsi"/>
          <w:i/>
          <w:sz w:val="20"/>
        </w:rPr>
      </w:pPr>
      <w:r w:rsidRPr="002A6486">
        <w:rPr>
          <w:rFonts w:asciiTheme="minorHAnsi" w:hAnsiTheme="minorHAnsi" w:cstheme="minorHAnsi"/>
          <w:i/>
          <w:sz w:val="20"/>
        </w:rPr>
        <w:t>Vor einer Kaserne:</w:t>
      </w:r>
    </w:p>
    <w:p w14:paraId="5F125CD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1.Soldat:</w:t>
      </w:r>
      <w:r w:rsidRPr="002A6486">
        <w:rPr>
          <w:rFonts w:asciiTheme="minorHAnsi" w:hAnsiTheme="minorHAnsi" w:cstheme="minorHAnsi"/>
        </w:rPr>
        <w:tab/>
        <w:t>Hallo, ich bin Soldat beim römischen Kaiser.</w:t>
      </w:r>
    </w:p>
    <w:p w14:paraId="5E7FE790"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Kennt ihr Martin?</w:t>
      </w:r>
    </w:p>
    <w:p w14:paraId="6BE36224"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Ich kenne ihn gut. Und ich will euch etwas von ihm erzählen.</w:t>
      </w:r>
    </w:p>
    <w:p w14:paraId="0D38EF5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Er ist nämlich mein Vorgesetzter beim Militär.</w:t>
      </w:r>
    </w:p>
    <w:p w14:paraId="5C41FA86"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So wie in der Schule euer Lehrer oder im Kindergarten eure Kindergärtnerin.</w:t>
      </w:r>
    </w:p>
    <w:p w14:paraId="6A34C96F"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Ich finde Martin toll!</w:t>
      </w:r>
    </w:p>
    <w:p w14:paraId="0620909A"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Er ist freundlich – und er hilft mir, wenn ich Sorgen habe.</w:t>
      </w:r>
    </w:p>
    <w:p w14:paraId="2A581F4A"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Er hilft nicht nur mir,</w:t>
      </w:r>
    </w:p>
    <w:p w14:paraId="11B52E55"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Er hilft auch den armen Menschen in der Stadt.</w:t>
      </w:r>
    </w:p>
    <w:p w14:paraId="6EBF1B30" w14:textId="77777777" w:rsidR="002A6486" w:rsidRPr="002A6486" w:rsidRDefault="002A6486" w:rsidP="002A6486">
      <w:pPr>
        <w:jc w:val="both"/>
        <w:rPr>
          <w:rFonts w:asciiTheme="minorHAnsi" w:hAnsiTheme="minorHAnsi" w:cstheme="minorHAnsi"/>
        </w:rPr>
      </w:pPr>
    </w:p>
    <w:p w14:paraId="3482F600"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2.Soldat:</w:t>
      </w:r>
      <w:r w:rsidRPr="002A6486">
        <w:rPr>
          <w:rFonts w:asciiTheme="minorHAnsi" w:hAnsiTheme="minorHAnsi" w:cstheme="minorHAnsi"/>
        </w:rPr>
        <w:tab/>
        <w:t xml:space="preserve">Hey, sprichst du da über Martin? </w:t>
      </w:r>
    </w:p>
    <w:p w14:paraId="1F2437B1"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Der ist doch lächerlich!</w:t>
      </w:r>
    </w:p>
    <w:p w14:paraId="4B794509"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Verschenkt sein Geld an Arme.</w:t>
      </w:r>
    </w:p>
    <w:p w14:paraId="065A4BE8"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Wenn das der Kaiser wüsste, würde er ihn glatt entlassen.</w:t>
      </w:r>
    </w:p>
    <w:p w14:paraId="511EAA65"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Ich habe jedenfalls genug eigene Sorgen</w:t>
      </w:r>
    </w:p>
    <w:p w14:paraId="207BB77D"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und keine Zeit, mich um andere zu kümmern.</w:t>
      </w:r>
    </w:p>
    <w:p w14:paraId="453B053C" w14:textId="77777777" w:rsidR="002A6486" w:rsidRPr="002A6486" w:rsidRDefault="002A6486" w:rsidP="002A6486">
      <w:pPr>
        <w:jc w:val="both"/>
        <w:rPr>
          <w:rFonts w:asciiTheme="minorHAnsi" w:hAnsiTheme="minorHAnsi" w:cstheme="minorHAnsi"/>
        </w:rPr>
      </w:pPr>
    </w:p>
    <w:p w14:paraId="0444ABF0"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3.Soldat:</w:t>
      </w:r>
      <w:r w:rsidRPr="002A6486">
        <w:rPr>
          <w:rFonts w:asciiTheme="minorHAnsi" w:hAnsiTheme="minorHAnsi" w:cstheme="minorHAnsi"/>
        </w:rPr>
        <w:tab/>
        <w:t>Nun gebt mal Ruhe, ihr beiden.</w:t>
      </w:r>
    </w:p>
    <w:p w14:paraId="5984C132"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Es ist doch egal, wenn Martin hilft.</w:t>
      </w:r>
    </w:p>
    <w:p w14:paraId="54F47F0B"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Auf jeden Fall ist er ein guter Soldat,</w:t>
      </w:r>
    </w:p>
    <w:p w14:paraId="42BAA7B5"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Mutig – und nicht so streng wie die andern.</w:t>
      </w:r>
    </w:p>
    <w:p w14:paraId="0DC0950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Und er beschützt seine Truppe.</w:t>
      </w:r>
    </w:p>
    <w:p w14:paraId="302147CB"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Wir können viel von ihm lernen.</w:t>
      </w:r>
    </w:p>
    <w:p w14:paraId="07CBF6F7" w14:textId="77777777" w:rsidR="002A6486" w:rsidRPr="002A6486" w:rsidRDefault="002A6486" w:rsidP="002A6486">
      <w:pPr>
        <w:jc w:val="both"/>
        <w:rPr>
          <w:rFonts w:asciiTheme="minorHAnsi" w:hAnsiTheme="minorHAnsi" w:cstheme="minorHAnsi"/>
        </w:rPr>
      </w:pPr>
    </w:p>
    <w:p w14:paraId="36CE0865"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4.Soldat:</w:t>
      </w:r>
      <w:r w:rsidRPr="002A6486">
        <w:rPr>
          <w:rFonts w:asciiTheme="minorHAnsi" w:hAnsiTheme="minorHAnsi" w:cstheme="minorHAnsi"/>
        </w:rPr>
        <w:tab/>
        <w:t>Das finde ich auch.</w:t>
      </w:r>
    </w:p>
    <w:p w14:paraId="1924DA0B"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Seht, Freunde, da kommt ja Martin.</w:t>
      </w:r>
    </w:p>
    <w:p w14:paraId="35CD992F" w14:textId="77777777" w:rsidR="002A6486" w:rsidRPr="002A6486" w:rsidRDefault="002A6486" w:rsidP="002A6486">
      <w:pPr>
        <w:jc w:val="both"/>
        <w:rPr>
          <w:rFonts w:asciiTheme="minorHAnsi" w:hAnsiTheme="minorHAnsi" w:cstheme="minorHAnsi"/>
        </w:rPr>
      </w:pPr>
    </w:p>
    <w:p w14:paraId="2B7A7AF7"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Martin:</w:t>
      </w:r>
      <w:r w:rsidRPr="002A6486">
        <w:rPr>
          <w:rFonts w:asciiTheme="minorHAnsi" w:hAnsiTheme="minorHAnsi" w:cstheme="minorHAnsi"/>
        </w:rPr>
        <w:tab/>
        <w:t>Hallo Männer! Hört mir zu!</w:t>
      </w:r>
    </w:p>
    <w:p w14:paraId="14CC15DF"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Wir haben einen Auftrag vom Kaiser.</w:t>
      </w:r>
    </w:p>
    <w:p w14:paraId="746FD211"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Wir müssen nach Amien reiten, die Stadt braucht unsere Hilfe.</w:t>
      </w:r>
    </w:p>
    <w:p w14:paraId="00DAD00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Ich weiss ja, dass es heute ein sehr kalter Tag ist,</w:t>
      </w:r>
    </w:p>
    <w:p w14:paraId="656AC40D"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da wagt sich eigentlich kein Mensch raus.</w:t>
      </w:r>
    </w:p>
    <w:p w14:paraId="4BF01312"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Selbst die Hunde wollen nicht vor die Tür.</w:t>
      </w:r>
    </w:p>
    <w:p w14:paraId="54187181"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Also los, Freunde, wir reiten schnell,</w:t>
      </w:r>
    </w:p>
    <w:p w14:paraId="48C74525" w14:textId="77777777" w:rsidR="002A6486" w:rsidRPr="002A6486" w:rsidRDefault="002A6486" w:rsidP="002A6486">
      <w:pPr>
        <w:jc w:val="both"/>
        <w:rPr>
          <w:rFonts w:asciiTheme="minorHAnsi" w:hAnsiTheme="minorHAnsi" w:cstheme="minorHAnsi"/>
          <w:sz w:val="20"/>
        </w:rPr>
      </w:pPr>
      <w:r w:rsidRPr="002A6486">
        <w:rPr>
          <w:rFonts w:asciiTheme="minorHAnsi" w:hAnsiTheme="minorHAnsi" w:cstheme="minorHAnsi"/>
        </w:rPr>
        <w:tab/>
      </w:r>
      <w:r w:rsidRPr="002A6486">
        <w:rPr>
          <w:rFonts w:asciiTheme="minorHAnsi" w:hAnsiTheme="minorHAnsi" w:cstheme="minorHAnsi"/>
        </w:rPr>
        <w:tab/>
        <w:t>Dann wird uns bald warm werden.</w:t>
      </w:r>
    </w:p>
    <w:p w14:paraId="1FB469C5" w14:textId="77777777" w:rsidR="002A6486" w:rsidRPr="002A6486" w:rsidRDefault="002A6486" w:rsidP="002A6486">
      <w:pPr>
        <w:jc w:val="both"/>
        <w:rPr>
          <w:rFonts w:asciiTheme="minorHAnsi" w:hAnsiTheme="minorHAnsi" w:cstheme="minorHAnsi"/>
          <w:sz w:val="20"/>
        </w:rPr>
      </w:pPr>
    </w:p>
    <w:p w14:paraId="674A6F6C" w14:textId="7AC31ABD" w:rsidR="002A6486" w:rsidRPr="002A6486" w:rsidRDefault="002A6486" w:rsidP="002A6486">
      <w:pPr>
        <w:jc w:val="both"/>
        <w:rPr>
          <w:rFonts w:asciiTheme="minorHAnsi" w:hAnsiTheme="minorHAnsi" w:cstheme="minorHAnsi"/>
          <w:i/>
          <w:sz w:val="20"/>
        </w:rPr>
      </w:pPr>
      <w:r w:rsidRPr="002A6486">
        <w:rPr>
          <w:rFonts w:asciiTheme="minorHAnsi" w:hAnsiTheme="minorHAnsi" w:cstheme="minorHAnsi"/>
          <w:i/>
          <w:sz w:val="20"/>
        </w:rPr>
        <w:t>Martin und die Soldaten reiten davon.</w:t>
      </w:r>
    </w:p>
    <w:p w14:paraId="2DA17FAA" w14:textId="77777777" w:rsidR="002A6486" w:rsidRPr="002A6486" w:rsidRDefault="002A6486" w:rsidP="002A6486">
      <w:pPr>
        <w:jc w:val="both"/>
        <w:rPr>
          <w:rFonts w:asciiTheme="minorHAnsi" w:hAnsiTheme="minorHAnsi" w:cstheme="minorHAnsi"/>
          <w:i/>
          <w:sz w:val="20"/>
        </w:rPr>
      </w:pPr>
    </w:p>
    <w:p w14:paraId="27AB7925" w14:textId="77777777" w:rsidR="002A6486" w:rsidRPr="002A6486" w:rsidRDefault="002A6486" w:rsidP="002A6486">
      <w:pPr>
        <w:jc w:val="both"/>
        <w:rPr>
          <w:rFonts w:asciiTheme="minorHAnsi" w:hAnsiTheme="minorHAnsi" w:cstheme="minorHAnsi"/>
          <w:sz w:val="20"/>
        </w:rPr>
      </w:pPr>
      <w:r w:rsidRPr="002A6486">
        <w:rPr>
          <w:rFonts w:asciiTheme="minorHAnsi" w:hAnsiTheme="minorHAnsi" w:cstheme="minorHAnsi"/>
          <w:i/>
          <w:sz w:val="20"/>
        </w:rPr>
        <w:t>Am Stadttor von Amiens:</w:t>
      </w:r>
      <w:r w:rsidRPr="002A6486">
        <w:rPr>
          <w:rFonts w:asciiTheme="minorHAnsi" w:hAnsiTheme="minorHAnsi" w:cstheme="minorHAnsi"/>
          <w:sz w:val="20"/>
        </w:rPr>
        <w:tab/>
      </w:r>
    </w:p>
    <w:p w14:paraId="785358DB"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Bettlerin:</w:t>
      </w:r>
      <w:r w:rsidRPr="002A6486">
        <w:rPr>
          <w:rFonts w:asciiTheme="minorHAnsi" w:hAnsiTheme="minorHAnsi" w:cstheme="minorHAnsi"/>
        </w:rPr>
        <w:tab/>
        <w:t>Guter Herr, habt ein Herz mit mir.</w:t>
      </w:r>
    </w:p>
    <w:p w14:paraId="3084B049"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Ich bin doch eine arme Frau.</w:t>
      </w:r>
    </w:p>
    <w:p w14:paraId="6D6BBB8E"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lastRenderedPageBreak/>
        <w:tab/>
      </w:r>
      <w:r w:rsidRPr="002A6486">
        <w:rPr>
          <w:rFonts w:asciiTheme="minorHAnsi" w:hAnsiTheme="minorHAnsi" w:cstheme="minorHAnsi"/>
        </w:rPr>
        <w:tab/>
        <w:t>Ich friere! Habt Mitleid und helft mir.</w:t>
      </w:r>
    </w:p>
    <w:p w14:paraId="59072B06"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Lasst mich in die Stadt. Dort kann ich mich aufwärmen.</w:t>
      </w:r>
    </w:p>
    <w:p w14:paraId="030A698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Ich finde bestimmt einen Menschen, der mir hilft.</w:t>
      </w:r>
    </w:p>
    <w:p w14:paraId="417E8262" w14:textId="77777777" w:rsidR="002A6486" w:rsidRPr="002A6486" w:rsidRDefault="002A6486" w:rsidP="002A6486">
      <w:pPr>
        <w:jc w:val="both"/>
        <w:rPr>
          <w:rFonts w:asciiTheme="minorHAnsi" w:hAnsiTheme="minorHAnsi" w:cstheme="minorHAnsi"/>
        </w:rPr>
      </w:pPr>
    </w:p>
    <w:p w14:paraId="2D5CC17F"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Torwächter:</w:t>
      </w:r>
      <w:r w:rsidRPr="002A6486">
        <w:rPr>
          <w:rFonts w:asciiTheme="minorHAnsi" w:hAnsiTheme="minorHAnsi" w:cstheme="minorHAnsi"/>
        </w:rPr>
        <w:tab/>
        <w:t>Schämst du dich nicht?</w:t>
      </w:r>
    </w:p>
    <w:p w14:paraId="5A77F216"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So wie du aussiehst, willst du in unsere Stadt?</w:t>
      </w:r>
    </w:p>
    <w:p w14:paraId="468F24BC"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Hau ab, du schmutzige Bettlerin!</w:t>
      </w:r>
    </w:p>
    <w:p w14:paraId="7C812BF7" w14:textId="77777777" w:rsidR="002A6486" w:rsidRPr="002A6486" w:rsidRDefault="002A6486" w:rsidP="002A6486">
      <w:pPr>
        <w:jc w:val="both"/>
        <w:rPr>
          <w:rFonts w:asciiTheme="minorHAnsi" w:hAnsiTheme="minorHAnsi" w:cstheme="minorHAnsi"/>
          <w:sz w:val="20"/>
        </w:rPr>
      </w:pPr>
      <w:r w:rsidRPr="002A6486">
        <w:rPr>
          <w:rFonts w:asciiTheme="minorHAnsi" w:hAnsiTheme="minorHAnsi" w:cstheme="minorHAnsi"/>
        </w:rPr>
        <w:tab/>
      </w:r>
      <w:r w:rsidRPr="002A6486">
        <w:rPr>
          <w:rFonts w:asciiTheme="minorHAnsi" w:hAnsiTheme="minorHAnsi" w:cstheme="minorHAnsi"/>
        </w:rPr>
        <w:tab/>
        <w:t>Du bist eine Schande für unseren Kaiser.</w:t>
      </w:r>
    </w:p>
    <w:p w14:paraId="0280A39C" w14:textId="77777777" w:rsidR="002A6486" w:rsidRPr="002A6486" w:rsidRDefault="002A6486" w:rsidP="002A6486">
      <w:pPr>
        <w:jc w:val="both"/>
        <w:rPr>
          <w:rFonts w:asciiTheme="minorHAnsi" w:hAnsiTheme="minorHAnsi" w:cstheme="minorHAnsi"/>
          <w:sz w:val="20"/>
        </w:rPr>
      </w:pPr>
    </w:p>
    <w:p w14:paraId="1C115B56" w14:textId="77777777" w:rsidR="002A6486" w:rsidRPr="002A6486" w:rsidRDefault="002A6486" w:rsidP="002A6486">
      <w:pPr>
        <w:jc w:val="both"/>
        <w:rPr>
          <w:rFonts w:asciiTheme="minorHAnsi" w:hAnsiTheme="minorHAnsi" w:cstheme="minorHAnsi"/>
          <w:i/>
          <w:sz w:val="20"/>
        </w:rPr>
      </w:pPr>
      <w:r w:rsidRPr="002A6486">
        <w:rPr>
          <w:rFonts w:asciiTheme="minorHAnsi" w:hAnsiTheme="minorHAnsi" w:cstheme="minorHAnsi"/>
          <w:i/>
          <w:sz w:val="20"/>
        </w:rPr>
        <w:t>Zwei Soldaten kommen dazu.</w:t>
      </w:r>
    </w:p>
    <w:p w14:paraId="60E9A68B"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Ein Soldat:</w:t>
      </w:r>
      <w:r w:rsidRPr="002A6486">
        <w:rPr>
          <w:rFonts w:asciiTheme="minorHAnsi" w:hAnsiTheme="minorHAnsi" w:cstheme="minorHAnsi"/>
        </w:rPr>
        <w:tab/>
        <w:t>Was ist denn das für ein Lumpenpack hier?</w:t>
      </w:r>
    </w:p>
    <w:p w14:paraId="7EA70B18" w14:textId="77777777" w:rsidR="002A6486" w:rsidRPr="002A6486" w:rsidRDefault="002A6486" w:rsidP="002A6486">
      <w:pPr>
        <w:rPr>
          <w:rFonts w:asciiTheme="minorHAnsi" w:hAnsiTheme="minorHAnsi" w:cstheme="minorHAnsi"/>
        </w:rPr>
      </w:pPr>
    </w:p>
    <w:p w14:paraId="6961876F" w14:textId="77777777" w:rsidR="002A6486" w:rsidRPr="002A6486" w:rsidRDefault="002A6486" w:rsidP="002A6486">
      <w:pPr>
        <w:rPr>
          <w:rFonts w:asciiTheme="minorHAnsi" w:hAnsiTheme="minorHAnsi" w:cstheme="minorHAnsi"/>
        </w:rPr>
      </w:pPr>
      <w:r w:rsidRPr="002A6486">
        <w:rPr>
          <w:rFonts w:asciiTheme="minorHAnsi" w:hAnsiTheme="minorHAnsi" w:cstheme="minorHAnsi"/>
        </w:rPr>
        <w:t>Anderer Soldat: Verschwinde hier. Du hast hier nichts zu suchen.</w:t>
      </w:r>
    </w:p>
    <w:p w14:paraId="5D95A6EE" w14:textId="77777777" w:rsidR="002A6486" w:rsidRPr="002A6486" w:rsidRDefault="002A6486" w:rsidP="002A6486">
      <w:pPr>
        <w:rPr>
          <w:rFonts w:asciiTheme="minorHAnsi" w:hAnsiTheme="minorHAnsi" w:cstheme="minorHAnsi"/>
        </w:rPr>
      </w:pPr>
    </w:p>
    <w:p w14:paraId="5131F118" w14:textId="77777777" w:rsidR="002A6486" w:rsidRPr="002A6486" w:rsidRDefault="002A6486" w:rsidP="002A6486">
      <w:pPr>
        <w:rPr>
          <w:rFonts w:asciiTheme="minorHAnsi" w:hAnsiTheme="minorHAnsi" w:cstheme="minorHAnsi"/>
          <w:sz w:val="20"/>
        </w:rPr>
      </w:pPr>
      <w:r w:rsidRPr="002A6486">
        <w:rPr>
          <w:rFonts w:asciiTheme="minorHAnsi" w:hAnsiTheme="minorHAnsi" w:cstheme="minorHAnsi"/>
        </w:rPr>
        <w:t>Ein Soldat:</w:t>
      </w:r>
      <w:r w:rsidRPr="002A6486">
        <w:rPr>
          <w:rFonts w:asciiTheme="minorHAnsi" w:hAnsiTheme="minorHAnsi" w:cstheme="minorHAnsi"/>
        </w:rPr>
        <w:tab/>
        <w:t>Du bist eine Schande für uns und unseren Kaiser.</w:t>
      </w:r>
    </w:p>
    <w:p w14:paraId="03FB107F" w14:textId="77777777" w:rsidR="002A6486" w:rsidRPr="002A6486" w:rsidRDefault="002A6486" w:rsidP="002A6486">
      <w:pPr>
        <w:rPr>
          <w:rFonts w:asciiTheme="minorHAnsi" w:hAnsiTheme="minorHAnsi" w:cstheme="minorHAnsi"/>
          <w:sz w:val="20"/>
        </w:rPr>
      </w:pPr>
    </w:p>
    <w:p w14:paraId="51B48565" w14:textId="23784B20" w:rsidR="002A6486" w:rsidRPr="002A6486" w:rsidRDefault="002A6486" w:rsidP="002A6486">
      <w:pPr>
        <w:rPr>
          <w:rFonts w:asciiTheme="minorHAnsi" w:hAnsiTheme="minorHAnsi" w:cstheme="minorHAnsi"/>
          <w:i/>
          <w:sz w:val="20"/>
        </w:rPr>
      </w:pPr>
      <w:r w:rsidRPr="002A6486">
        <w:rPr>
          <w:rFonts w:asciiTheme="minorHAnsi" w:hAnsiTheme="minorHAnsi" w:cstheme="minorHAnsi"/>
          <w:i/>
          <w:sz w:val="20"/>
        </w:rPr>
        <w:t>Martin kommt angeritten.</w:t>
      </w:r>
    </w:p>
    <w:p w14:paraId="156E4272" w14:textId="77777777" w:rsidR="002A6486" w:rsidRPr="002A6486" w:rsidRDefault="002A6486" w:rsidP="002A6486">
      <w:pPr>
        <w:rPr>
          <w:rFonts w:asciiTheme="minorHAnsi" w:hAnsiTheme="minorHAnsi" w:cstheme="minorHAnsi"/>
        </w:rPr>
      </w:pPr>
      <w:r w:rsidRPr="002A6486">
        <w:rPr>
          <w:rFonts w:asciiTheme="minorHAnsi" w:hAnsiTheme="minorHAnsi" w:cstheme="minorHAnsi"/>
        </w:rPr>
        <w:t>Martin:</w:t>
      </w:r>
      <w:r w:rsidRPr="002A6486">
        <w:rPr>
          <w:rFonts w:asciiTheme="minorHAnsi" w:hAnsiTheme="minorHAnsi" w:cstheme="minorHAnsi"/>
        </w:rPr>
        <w:tab/>
        <w:t>Haltet ein – was tut ihr da?</w:t>
      </w:r>
    </w:p>
    <w:p w14:paraId="41F7BF38" w14:textId="77777777" w:rsidR="002A6486" w:rsidRPr="002A6486" w:rsidRDefault="002A6486" w:rsidP="002A6486">
      <w:pPr>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Schämt ihr euch nicht?</w:t>
      </w:r>
    </w:p>
    <w:p w14:paraId="586F9CD6" w14:textId="77777777" w:rsidR="002A6486" w:rsidRPr="002A6486" w:rsidRDefault="002A6486" w:rsidP="002A6486">
      <w:pPr>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Seht ihr nicht, wie diese arme Frau leidet?</w:t>
      </w:r>
    </w:p>
    <w:p w14:paraId="4CE0A13F" w14:textId="77777777" w:rsidR="002A6486" w:rsidRPr="002A6486" w:rsidRDefault="002A6486" w:rsidP="002A6486">
      <w:pPr>
        <w:rPr>
          <w:rFonts w:asciiTheme="minorHAnsi" w:hAnsiTheme="minorHAnsi" w:cstheme="minorHAnsi"/>
        </w:rPr>
      </w:pPr>
      <w:r w:rsidRPr="002A6486">
        <w:rPr>
          <w:rFonts w:asciiTheme="minorHAnsi" w:hAnsiTheme="minorHAnsi" w:cstheme="minorHAnsi"/>
        </w:rPr>
        <w:tab/>
      </w:r>
      <w:r w:rsidRPr="002A6486">
        <w:rPr>
          <w:rFonts w:asciiTheme="minorHAnsi" w:hAnsiTheme="minorHAnsi" w:cstheme="minorHAnsi"/>
        </w:rPr>
        <w:tab/>
        <w:t>Sie friert. Ihre Zähne klappern schon.</w:t>
      </w:r>
    </w:p>
    <w:p w14:paraId="6096D01E" w14:textId="77777777" w:rsidR="002A6486" w:rsidRPr="002A6486" w:rsidRDefault="002A6486" w:rsidP="002A6486">
      <w:pPr>
        <w:rPr>
          <w:rFonts w:asciiTheme="minorHAnsi" w:hAnsiTheme="minorHAnsi" w:cstheme="minorHAnsi"/>
          <w:sz w:val="20"/>
        </w:rPr>
      </w:pPr>
      <w:r w:rsidRPr="002A6486">
        <w:rPr>
          <w:rFonts w:asciiTheme="minorHAnsi" w:hAnsiTheme="minorHAnsi" w:cstheme="minorHAnsi"/>
        </w:rPr>
        <w:tab/>
      </w:r>
      <w:r w:rsidRPr="002A6486">
        <w:rPr>
          <w:rFonts w:asciiTheme="minorHAnsi" w:hAnsiTheme="minorHAnsi" w:cstheme="minorHAnsi"/>
        </w:rPr>
        <w:tab/>
        <w:t>Komm, ich will dir helfen.</w:t>
      </w:r>
    </w:p>
    <w:p w14:paraId="50676CE0" w14:textId="43F0A4A7" w:rsidR="002A6486" w:rsidRPr="002A6486" w:rsidRDefault="002A6486" w:rsidP="007922F9">
      <w:pPr>
        <w:ind w:left="708" w:firstLine="708"/>
        <w:rPr>
          <w:rFonts w:asciiTheme="minorHAnsi" w:hAnsiTheme="minorHAnsi" w:cstheme="minorHAnsi"/>
        </w:rPr>
      </w:pPr>
      <w:r w:rsidRPr="002A6486">
        <w:rPr>
          <w:rFonts w:asciiTheme="minorHAnsi" w:hAnsiTheme="minorHAnsi" w:cstheme="minorHAnsi"/>
        </w:rPr>
        <w:t>Im Namen des Kaisers: Öffnet das Tor!</w:t>
      </w:r>
    </w:p>
    <w:p w14:paraId="2AC8B9B9" w14:textId="77777777" w:rsidR="002A6486" w:rsidRPr="002A6486" w:rsidRDefault="002A6486" w:rsidP="002A6486">
      <w:pPr>
        <w:rPr>
          <w:rFonts w:asciiTheme="minorHAnsi" w:hAnsiTheme="minorHAnsi" w:cstheme="minorHAnsi"/>
          <w:sz w:val="20"/>
        </w:rPr>
      </w:pPr>
      <w:r w:rsidRPr="002A6486">
        <w:rPr>
          <w:rFonts w:asciiTheme="minorHAnsi" w:hAnsiTheme="minorHAnsi" w:cstheme="minorHAnsi"/>
          <w:sz w:val="20"/>
        </w:rPr>
        <w:t xml:space="preserve"> </w:t>
      </w:r>
    </w:p>
    <w:p w14:paraId="7189BAB5" w14:textId="630B2A95" w:rsidR="002A6486" w:rsidRPr="002A6486" w:rsidRDefault="002A6486" w:rsidP="002A6486">
      <w:pPr>
        <w:rPr>
          <w:rFonts w:asciiTheme="minorHAnsi" w:hAnsiTheme="minorHAnsi" w:cstheme="minorHAnsi"/>
          <w:i/>
          <w:sz w:val="20"/>
        </w:rPr>
      </w:pPr>
      <w:r w:rsidRPr="002A6486">
        <w:rPr>
          <w:rFonts w:asciiTheme="minorHAnsi" w:hAnsiTheme="minorHAnsi" w:cstheme="minorHAnsi"/>
          <w:i/>
          <w:sz w:val="20"/>
        </w:rPr>
        <w:t xml:space="preserve">Martin </w:t>
      </w:r>
      <w:r w:rsidR="007922F9">
        <w:rPr>
          <w:rFonts w:asciiTheme="minorHAnsi" w:hAnsiTheme="minorHAnsi" w:cstheme="minorHAnsi"/>
          <w:i/>
          <w:sz w:val="20"/>
        </w:rPr>
        <w:t xml:space="preserve">legt der Frau ein Tuch um und </w:t>
      </w:r>
      <w:r w:rsidRPr="002A6486">
        <w:rPr>
          <w:rFonts w:asciiTheme="minorHAnsi" w:hAnsiTheme="minorHAnsi" w:cstheme="minorHAnsi"/>
          <w:i/>
          <w:sz w:val="20"/>
        </w:rPr>
        <w:t xml:space="preserve">nimmt </w:t>
      </w:r>
      <w:r w:rsidR="007922F9">
        <w:rPr>
          <w:rFonts w:asciiTheme="minorHAnsi" w:hAnsiTheme="minorHAnsi" w:cstheme="minorHAnsi"/>
          <w:i/>
          <w:sz w:val="20"/>
        </w:rPr>
        <w:t>sie</w:t>
      </w:r>
      <w:r w:rsidRPr="002A6486">
        <w:rPr>
          <w:rFonts w:asciiTheme="minorHAnsi" w:hAnsiTheme="minorHAnsi" w:cstheme="minorHAnsi"/>
          <w:i/>
          <w:sz w:val="20"/>
        </w:rPr>
        <w:t xml:space="preserve"> mit in die Stadt.</w:t>
      </w:r>
    </w:p>
    <w:p w14:paraId="4BCC9D0D"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sz w:val="20"/>
        </w:rPr>
        <w:tab/>
      </w:r>
      <w:r w:rsidRPr="002A6486">
        <w:rPr>
          <w:rFonts w:asciiTheme="minorHAnsi" w:hAnsiTheme="minorHAnsi" w:cstheme="minorHAnsi"/>
          <w:sz w:val="20"/>
        </w:rPr>
        <w:tab/>
        <w:t xml:space="preserve"> </w:t>
      </w:r>
      <w:r w:rsidRPr="002A6486">
        <w:rPr>
          <w:rFonts w:asciiTheme="minorHAnsi" w:hAnsiTheme="minorHAnsi" w:cstheme="minorHAnsi"/>
          <w:sz w:val="20"/>
        </w:rPr>
        <w:tab/>
      </w:r>
    </w:p>
    <w:p w14:paraId="03B1D9C3" w14:textId="77777777" w:rsidR="002A6486" w:rsidRPr="002A6486" w:rsidRDefault="002A6486" w:rsidP="002A6486">
      <w:pPr>
        <w:jc w:val="both"/>
        <w:rPr>
          <w:rFonts w:asciiTheme="minorHAnsi" w:hAnsiTheme="minorHAnsi" w:cstheme="minorHAnsi"/>
          <w:b/>
        </w:rPr>
      </w:pPr>
    </w:p>
    <w:p w14:paraId="300A39D6" w14:textId="7D525BFE" w:rsidR="007922F9" w:rsidRDefault="007922F9" w:rsidP="007922F9">
      <w:pPr>
        <w:jc w:val="both"/>
        <w:rPr>
          <w:rFonts w:asciiTheme="minorHAnsi" w:hAnsiTheme="minorHAnsi" w:cstheme="minorHAnsi"/>
          <w:b/>
          <w:sz w:val="28"/>
        </w:rPr>
      </w:pPr>
      <w:r>
        <w:rPr>
          <w:rFonts w:asciiTheme="minorHAnsi" w:hAnsiTheme="minorHAnsi" w:cstheme="minorHAnsi"/>
          <w:b/>
          <w:sz w:val="28"/>
        </w:rPr>
        <w:t xml:space="preserve">Das Martinslied: </w:t>
      </w:r>
      <w:r w:rsidRPr="007A3A34">
        <w:rPr>
          <w:rFonts w:asciiTheme="minorHAnsi" w:hAnsiTheme="minorHAnsi" w:cstheme="minorHAnsi"/>
          <w:b/>
          <w:sz w:val="28"/>
          <w:szCs w:val="28"/>
        </w:rPr>
        <w:t>Mensch, Martin</w:t>
      </w:r>
      <w:r>
        <w:rPr>
          <w:rFonts w:asciiTheme="minorHAnsi" w:hAnsiTheme="minorHAnsi" w:cstheme="minorHAnsi"/>
          <w:b/>
          <w:sz w:val="28"/>
          <w:szCs w:val="28"/>
        </w:rPr>
        <w:t xml:space="preserve">, schau, wir leuchten dir </w:t>
      </w:r>
      <w:r w:rsidRPr="007922F9">
        <w:rPr>
          <w:rFonts w:asciiTheme="minorHAnsi" w:hAnsiTheme="minorHAnsi" w:cstheme="minorHAnsi"/>
          <w:bCs/>
        </w:rPr>
        <w:t>(s.o.)</w:t>
      </w:r>
    </w:p>
    <w:p w14:paraId="171DB6CD" w14:textId="77777777" w:rsidR="002A6486" w:rsidRPr="002A6486" w:rsidRDefault="002A6486" w:rsidP="002A6486">
      <w:pPr>
        <w:jc w:val="both"/>
        <w:rPr>
          <w:rFonts w:asciiTheme="minorHAnsi" w:hAnsiTheme="minorHAnsi" w:cstheme="minorHAnsi"/>
          <w:b/>
        </w:rPr>
      </w:pPr>
    </w:p>
    <w:p w14:paraId="69FA897F" w14:textId="77777777" w:rsidR="002A6486" w:rsidRPr="002A6486" w:rsidRDefault="002A6486" w:rsidP="002A6486">
      <w:pPr>
        <w:jc w:val="both"/>
        <w:rPr>
          <w:rFonts w:asciiTheme="minorHAnsi" w:hAnsiTheme="minorHAnsi" w:cstheme="minorHAnsi"/>
          <w:b/>
        </w:rPr>
      </w:pPr>
    </w:p>
    <w:p w14:paraId="4B79C1BA" w14:textId="77777777" w:rsidR="002A6486" w:rsidRPr="002A6486" w:rsidRDefault="002A6486" w:rsidP="002A6486">
      <w:pPr>
        <w:pStyle w:val="berschrift4"/>
        <w:rPr>
          <w:rFonts w:asciiTheme="minorHAnsi" w:hAnsiTheme="minorHAnsi" w:cstheme="minorHAnsi"/>
        </w:rPr>
      </w:pPr>
      <w:r w:rsidRPr="002A6486">
        <w:rPr>
          <w:rFonts w:asciiTheme="minorHAnsi" w:hAnsiTheme="minorHAnsi" w:cstheme="minorHAnsi"/>
        </w:rPr>
        <w:t>Predigt-Aktion</w:t>
      </w:r>
    </w:p>
    <w:p w14:paraId="1909C853" w14:textId="77777777" w:rsidR="002A6486" w:rsidRPr="002A6486" w:rsidRDefault="002A6486" w:rsidP="002A6486">
      <w:pPr>
        <w:pStyle w:val="Textkrper"/>
        <w:jc w:val="both"/>
        <w:rPr>
          <w:rFonts w:asciiTheme="minorHAnsi" w:hAnsiTheme="minorHAnsi" w:cstheme="minorHAnsi"/>
          <w:sz w:val="20"/>
        </w:rPr>
      </w:pPr>
      <w:r w:rsidRPr="002A6486">
        <w:rPr>
          <w:rFonts w:asciiTheme="minorHAnsi" w:hAnsiTheme="minorHAnsi" w:cstheme="minorHAnsi"/>
          <w:sz w:val="20"/>
        </w:rPr>
        <w:t xml:space="preserve">Ein „Martinsmantel“ wird im Laufe der Aktion aus seinen einzelnen Teilen zu einem Ganzen zusammengefügt. </w:t>
      </w:r>
    </w:p>
    <w:p w14:paraId="2756E422" w14:textId="77777777" w:rsidR="002A6486" w:rsidRPr="002A6486" w:rsidRDefault="002A6486" w:rsidP="002A6486">
      <w:pPr>
        <w:jc w:val="both"/>
        <w:rPr>
          <w:rFonts w:asciiTheme="minorHAnsi" w:hAnsiTheme="minorHAnsi" w:cstheme="minorHAnsi"/>
          <w:i/>
          <w:sz w:val="20"/>
        </w:rPr>
      </w:pPr>
      <w:r w:rsidRPr="002A6486">
        <w:rPr>
          <w:rFonts w:asciiTheme="minorHAnsi" w:hAnsiTheme="minorHAnsi" w:cstheme="minorHAnsi"/>
          <w:i/>
          <w:sz w:val="20"/>
        </w:rPr>
        <w:t>Alle in der Kirche bekommen ein etwa DIN A 5 großes Teil. Die Kinder bemalen es, die Größeren schreiben auf: „Was bedeutet heute „Wie Martin sein“?</w:t>
      </w:r>
    </w:p>
    <w:p w14:paraId="4B7AA6DF" w14:textId="77777777" w:rsidR="002A6486" w:rsidRPr="002A6486" w:rsidRDefault="002A6486" w:rsidP="002A6486">
      <w:pPr>
        <w:jc w:val="both"/>
        <w:rPr>
          <w:rFonts w:asciiTheme="minorHAnsi" w:hAnsiTheme="minorHAnsi" w:cstheme="minorHAnsi"/>
          <w:i/>
          <w:sz w:val="20"/>
        </w:rPr>
      </w:pPr>
      <w:r w:rsidRPr="002A6486">
        <w:rPr>
          <w:rFonts w:asciiTheme="minorHAnsi" w:hAnsiTheme="minorHAnsi" w:cstheme="minorHAnsi"/>
          <w:i/>
          <w:sz w:val="20"/>
        </w:rPr>
        <w:t>Die Teile werden zusammengefügt und vorgelesen bzw. (die Bilder) kommentiert.</w:t>
      </w:r>
    </w:p>
    <w:p w14:paraId="3B608D88" w14:textId="77777777" w:rsidR="002A6486" w:rsidRPr="002A6486" w:rsidRDefault="002A6486" w:rsidP="002A6486">
      <w:pPr>
        <w:jc w:val="both"/>
        <w:rPr>
          <w:rFonts w:asciiTheme="minorHAnsi" w:hAnsiTheme="minorHAnsi" w:cstheme="minorHAnsi"/>
          <w:i/>
          <w:sz w:val="20"/>
        </w:rPr>
      </w:pPr>
      <w:r w:rsidRPr="002A6486">
        <w:rPr>
          <w:rFonts w:asciiTheme="minorHAnsi" w:hAnsiTheme="minorHAnsi" w:cstheme="minorHAnsi"/>
          <w:i/>
          <w:sz w:val="20"/>
        </w:rPr>
        <w:t>Der Pastor/die Pastorin fasst die Beiträge zusammen...</w:t>
      </w:r>
    </w:p>
    <w:p w14:paraId="0222700E" w14:textId="77777777" w:rsidR="002A6486" w:rsidRPr="002A6486" w:rsidRDefault="002A6486" w:rsidP="002A6486">
      <w:pPr>
        <w:jc w:val="both"/>
        <w:rPr>
          <w:rFonts w:asciiTheme="minorHAnsi" w:hAnsiTheme="minorHAnsi" w:cstheme="minorHAnsi"/>
          <w:i/>
          <w:sz w:val="20"/>
        </w:rPr>
      </w:pPr>
      <w:r w:rsidRPr="002A6486">
        <w:rPr>
          <w:rFonts w:asciiTheme="minorHAnsi" w:hAnsiTheme="minorHAnsi" w:cstheme="minorHAnsi"/>
          <w:i/>
          <w:sz w:val="20"/>
        </w:rPr>
        <w:t>Abschließend: Ein Hinweis zu Martin Luther, der uns gezeigt hat, wie Gott seine Gnade mit uns teilt...</w:t>
      </w:r>
      <w:r w:rsidRPr="002A6486">
        <w:rPr>
          <w:rStyle w:val="Funotenzeichen"/>
          <w:rFonts w:asciiTheme="minorHAnsi" w:hAnsiTheme="minorHAnsi" w:cstheme="minorHAnsi"/>
          <w:i/>
        </w:rPr>
        <w:footnoteReference w:id="4"/>
      </w:r>
    </w:p>
    <w:p w14:paraId="7E316DCC" w14:textId="77777777" w:rsidR="002A6486" w:rsidRPr="002A6486" w:rsidRDefault="002A6486" w:rsidP="002A6486">
      <w:pPr>
        <w:jc w:val="both"/>
        <w:rPr>
          <w:rFonts w:asciiTheme="minorHAnsi" w:hAnsiTheme="minorHAnsi" w:cstheme="minorHAnsi"/>
        </w:rPr>
      </w:pPr>
    </w:p>
    <w:p w14:paraId="494E2B77" w14:textId="77777777" w:rsidR="002A6486" w:rsidRPr="002A6486" w:rsidRDefault="002A6486" w:rsidP="002A6486">
      <w:pPr>
        <w:jc w:val="both"/>
        <w:rPr>
          <w:rFonts w:asciiTheme="minorHAnsi" w:hAnsiTheme="minorHAnsi" w:cstheme="minorHAnsi"/>
          <w:b/>
        </w:rPr>
      </w:pPr>
    </w:p>
    <w:p w14:paraId="56E6447A" w14:textId="77777777" w:rsidR="002A6486" w:rsidRPr="002A6486" w:rsidRDefault="002A6486" w:rsidP="002A6486">
      <w:pPr>
        <w:pStyle w:val="berschrift4"/>
        <w:rPr>
          <w:rFonts w:asciiTheme="minorHAnsi" w:hAnsiTheme="minorHAnsi" w:cstheme="minorHAnsi"/>
          <w:i/>
          <w:szCs w:val="24"/>
        </w:rPr>
      </w:pPr>
      <w:r w:rsidRPr="002A6486">
        <w:rPr>
          <w:rFonts w:asciiTheme="minorHAnsi" w:hAnsiTheme="minorHAnsi" w:cstheme="minorHAnsi"/>
          <w:szCs w:val="24"/>
        </w:rPr>
        <w:t>Gebets-Litanei</w:t>
      </w:r>
    </w:p>
    <w:p w14:paraId="5ADDEAC3" w14:textId="77777777" w:rsidR="002A6486" w:rsidRPr="002A6486" w:rsidRDefault="002A6486" w:rsidP="002A6486">
      <w:pPr>
        <w:jc w:val="both"/>
        <w:rPr>
          <w:rFonts w:asciiTheme="minorHAnsi" w:hAnsiTheme="minorHAnsi" w:cstheme="minorHAnsi"/>
          <w:b/>
        </w:rPr>
      </w:pPr>
    </w:p>
    <w:p w14:paraId="0E843101"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Eine/r:</w:t>
      </w:r>
      <w:r w:rsidRPr="002A6486">
        <w:rPr>
          <w:rFonts w:asciiTheme="minorHAnsi" w:hAnsiTheme="minorHAnsi" w:cstheme="minorHAnsi"/>
        </w:rPr>
        <w:tab/>
        <w:t>Gott, du willst eine Erde, in der alle Freunde sind.</w:t>
      </w:r>
    </w:p>
    <w:p w14:paraId="0058B800" w14:textId="77777777" w:rsidR="002A6486" w:rsidRPr="002A6486" w:rsidRDefault="002A6486" w:rsidP="002A6486">
      <w:pPr>
        <w:ind w:firstLine="708"/>
        <w:jc w:val="both"/>
        <w:rPr>
          <w:rFonts w:asciiTheme="minorHAnsi" w:hAnsiTheme="minorHAnsi" w:cstheme="minorHAnsi"/>
        </w:rPr>
      </w:pPr>
      <w:r w:rsidRPr="002A6486">
        <w:rPr>
          <w:rFonts w:asciiTheme="minorHAnsi" w:hAnsiTheme="minorHAnsi" w:cstheme="minorHAnsi"/>
        </w:rPr>
        <w:t xml:space="preserve">Du willst eine Erde, auf der Menschen gut leben können </w:t>
      </w:r>
    </w:p>
    <w:p w14:paraId="66979A29" w14:textId="77777777" w:rsidR="002A6486" w:rsidRPr="002A6486" w:rsidRDefault="002A6486" w:rsidP="002A6486">
      <w:pPr>
        <w:ind w:firstLine="708"/>
        <w:jc w:val="both"/>
        <w:rPr>
          <w:rFonts w:asciiTheme="minorHAnsi" w:hAnsiTheme="minorHAnsi" w:cstheme="minorHAnsi"/>
        </w:rPr>
      </w:pPr>
      <w:r w:rsidRPr="002A6486">
        <w:rPr>
          <w:rFonts w:asciiTheme="minorHAnsi" w:hAnsiTheme="minorHAnsi" w:cstheme="minorHAnsi"/>
        </w:rPr>
        <w:t>und ein Zuhause haben.</w:t>
      </w:r>
    </w:p>
    <w:p w14:paraId="6101FFA5" w14:textId="77777777" w:rsidR="002A6486" w:rsidRPr="002A6486" w:rsidRDefault="002A6486" w:rsidP="002A6486">
      <w:pPr>
        <w:jc w:val="both"/>
        <w:rPr>
          <w:rFonts w:asciiTheme="minorHAnsi" w:hAnsiTheme="minorHAnsi" w:cstheme="minorHAnsi"/>
        </w:rPr>
      </w:pPr>
    </w:p>
    <w:p w14:paraId="24B9429F"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Alle:</w:t>
      </w:r>
      <w:r w:rsidRPr="002A6486">
        <w:rPr>
          <w:rFonts w:asciiTheme="minorHAnsi" w:hAnsiTheme="minorHAnsi" w:cstheme="minorHAnsi"/>
        </w:rPr>
        <w:tab/>
        <w:t xml:space="preserve">Gott, wir wollen teilen lernen, </w:t>
      </w:r>
    </w:p>
    <w:p w14:paraId="723D93E4"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damit die Welt gut wird.</w:t>
      </w:r>
    </w:p>
    <w:p w14:paraId="3F5F92A1" w14:textId="77777777" w:rsidR="002A6486" w:rsidRPr="002A6486" w:rsidRDefault="002A6486" w:rsidP="002A6486">
      <w:pPr>
        <w:jc w:val="both"/>
        <w:rPr>
          <w:rFonts w:asciiTheme="minorHAnsi" w:hAnsiTheme="minorHAnsi" w:cstheme="minorHAnsi"/>
        </w:rPr>
      </w:pPr>
    </w:p>
    <w:p w14:paraId="50890D9E"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Eine/r:</w:t>
      </w:r>
      <w:r w:rsidRPr="002A6486">
        <w:rPr>
          <w:rFonts w:asciiTheme="minorHAnsi" w:hAnsiTheme="minorHAnsi" w:cstheme="minorHAnsi"/>
        </w:rPr>
        <w:tab/>
        <w:t>Gott, wir bitten für alle Kinder auf der Welt:</w:t>
      </w:r>
    </w:p>
    <w:p w14:paraId="34DC4C27"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Dass sie Menschen haben, die sie lieben</w:t>
      </w:r>
    </w:p>
    <w:p w14:paraId="02624146"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und eine Wohnung, in der sie sich zuhause fühlen –</w:t>
      </w:r>
    </w:p>
    <w:p w14:paraId="0E6ECA6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und dass sie genug zu essen haben.</w:t>
      </w:r>
    </w:p>
    <w:p w14:paraId="4B56F509" w14:textId="77777777" w:rsidR="002A6486" w:rsidRPr="002A6486" w:rsidRDefault="002A6486" w:rsidP="002A6486">
      <w:pPr>
        <w:jc w:val="both"/>
        <w:rPr>
          <w:rFonts w:asciiTheme="minorHAnsi" w:hAnsiTheme="minorHAnsi" w:cstheme="minorHAnsi"/>
        </w:rPr>
      </w:pPr>
    </w:p>
    <w:p w14:paraId="6203262C"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Alle:</w:t>
      </w:r>
      <w:r w:rsidRPr="002A6486">
        <w:rPr>
          <w:rFonts w:asciiTheme="minorHAnsi" w:hAnsiTheme="minorHAnsi" w:cstheme="minorHAnsi"/>
        </w:rPr>
        <w:tab/>
        <w:t xml:space="preserve">Gott, wir wollen teilen lernen, </w:t>
      </w:r>
    </w:p>
    <w:p w14:paraId="2DDC3FE6"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damit die Welt gut wird.</w:t>
      </w:r>
    </w:p>
    <w:p w14:paraId="758C3331" w14:textId="77777777" w:rsidR="002A6486" w:rsidRPr="002A6486" w:rsidRDefault="002A6486" w:rsidP="002A6486">
      <w:pPr>
        <w:jc w:val="both"/>
        <w:rPr>
          <w:rFonts w:asciiTheme="minorHAnsi" w:hAnsiTheme="minorHAnsi" w:cstheme="minorHAnsi"/>
        </w:rPr>
      </w:pPr>
    </w:p>
    <w:p w14:paraId="1E94DA6F"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Eine/r:</w:t>
      </w:r>
      <w:r w:rsidRPr="002A6486">
        <w:rPr>
          <w:rFonts w:asciiTheme="minorHAnsi" w:hAnsiTheme="minorHAnsi" w:cstheme="minorHAnsi"/>
        </w:rPr>
        <w:tab/>
        <w:t>Gott, wir bitten für alle Menschen,</w:t>
      </w:r>
    </w:p>
    <w:p w14:paraId="4F8CA31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die als Fremde und Flüchtlinge leben müssen – auch in unserm Land:</w:t>
      </w:r>
    </w:p>
    <w:p w14:paraId="6158E611"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 xml:space="preserve">Dass sie Freunde und Freundinnen finden, </w:t>
      </w:r>
    </w:p>
    <w:p w14:paraId="2A7F1609" w14:textId="77777777" w:rsidR="002A6486" w:rsidRPr="002A6486" w:rsidRDefault="002A6486" w:rsidP="002A6486">
      <w:pPr>
        <w:ind w:firstLine="708"/>
        <w:jc w:val="both"/>
        <w:rPr>
          <w:rFonts w:asciiTheme="minorHAnsi" w:hAnsiTheme="minorHAnsi" w:cstheme="minorHAnsi"/>
        </w:rPr>
      </w:pPr>
      <w:r w:rsidRPr="002A6486">
        <w:rPr>
          <w:rFonts w:asciiTheme="minorHAnsi" w:hAnsiTheme="minorHAnsi" w:cstheme="minorHAnsi"/>
        </w:rPr>
        <w:t>bei denen sie sich aufgenommen und geliebt fühlen –</w:t>
      </w:r>
    </w:p>
    <w:p w14:paraId="687D1469" w14:textId="77777777" w:rsidR="002A6486" w:rsidRPr="002A6486" w:rsidRDefault="002A6486" w:rsidP="002A6486">
      <w:pPr>
        <w:ind w:firstLine="708"/>
        <w:jc w:val="both"/>
        <w:rPr>
          <w:rFonts w:asciiTheme="minorHAnsi" w:hAnsiTheme="minorHAnsi" w:cstheme="minorHAnsi"/>
        </w:rPr>
      </w:pPr>
      <w:r w:rsidRPr="002A6486">
        <w:rPr>
          <w:rFonts w:asciiTheme="minorHAnsi" w:hAnsiTheme="minorHAnsi" w:cstheme="minorHAnsi"/>
        </w:rPr>
        <w:t>und dass sie gerecht behandelt werden.</w:t>
      </w:r>
    </w:p>
    <w:p w14:paraId="2184E261" w14:textId="77777777" w:rsidR="002A6486" w:rsidRPr="002A6486" w:rsidRDefault="002A6486" w:rsidP="002A6486">
      <w:pPr>
        <w:jc w:val="both"/>
        <w:rPr>
          <w:rFonts w:asciiTheme="minorHAnsi" w:hAnsiTheme="minorHAnsi" w:cstheme="minorHAnsi"/>
        </w:rPr>
      </w:pPr>
    </w:p>
    <w:p w14:paraId="01ED5BBD"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Alle:</w:t>
      </w:r>
      <w:r w:rsidRPr="002A6486">
        <w:rPr>
          <w:rFonts w:asciiTheme="minorHAnsi" w:hAnsiTheme="minorHAnsi" w:cstheme="minorHAnsi"/>
        </w:rPr>
        <w:tab/>
        <w:t xml:space="preserve">Gott, wir wollen teilen lernen, </w:t>
      </w:r>
    </w:p>
    <w:p w14:paraId="09E5137E"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damit die Welt gut wird.</w:t>
      </w:r>
    </w:p>
    <w:p w14:paraId="3429743C" w14:textId="77777777" w:rsidR="002A6486" w:rsidRPr="002A6486" w:rsidRDefault="002A6486" w:rsidP="002A6486">
      <w:pPr>
        <w:jc w:val="both"/>
        <w:rPr>
          <w:rFonts w:asciiTheme="minorHAnsi" w:hAnsiTheme="minorHAnsi" w:cstheme="minorHAnsi"/>
        </w:rPr>
      </w:pPr>
    </w:p>
    <w:p w14:paraId="355CF9C1"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Eine/r:</w:t>
      </w:r>
      <w:r w:rsidRPr="002A6486">
        <w:rPr>
          <w:rFonts w:asciiTheme="minorHAnsi" w:hAnsiTheme="minorHAnsi" w:cstheme="minorHAnsi"/>
        </w:rPr>
        <w:tab/>
        <w:t>Gott, wir bitten für alle, die politische Verantwortung tragen:</w:t>
      </w:r>
    </w:p>
    <w:p w14:paraId="4AE63525"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Dass sie sich dafür einsetzen,</w:t>
      </w:r>
    </w:p>
    <w:p w14:paraId="7C91AE55"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dass überall auf der Welt Gerechtigkeit und Frieden ist –</w:t>
      </w:r>
    </w:p>
    <w:p w14:paraId="7BD9EBF6"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und dass wir sie dabei unterstützen.</w:t>
      </w:r>
    </w:p>
    <w:p w14:paraId="723E2A95" w14:textId="77777777" w:rsidR="002A6486" w:rsidRPr="002A6486" w:rsidRDefault="002A6486" w:rsidP="002A6486">
      <w:pPr>
        <w:jc w:val="both"/>
        <w:rPr>
          <w:rFonts w:asciiTheme="minorHAnsi" w:hAnsiTheme="minorHAnsi" w:cstheme="minorHAnsi"/>
        </w:rPr>
      </w:pPr>
    </w:p>
    <w:p w14:paraId="55F49DD3"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Alle:</w:t>
      </w:r>
      <w:r w:rsidRPr="002A6486">
        <w:rPr>
          <w:rFonts w:asciiTheme="minorHAnsi" w:hAnsiTheme="minorHAnsi" w:cstheme="minorHAnsi"/>
        </w:rPr>
        <w:tab/>
        <w:t xml:space="preserve">Gott, wir wollen teilen lernen, </w:t>
      </w:r>
    </w:p>
    <w:p w14:paraId="24577FB2"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damit die Welt gut wird.</w:t>
      </w:r>
    </w:p>
    <w:p w14:paraId="4BCA938C" w14:textId="77777777" w:rsidR="002A6486" w:rsidRPr="002A6486" w:rsidRDefault="002A6486" w:rsidP="002A6486">
      <w:pPr>
        <w:jc w:val="both"/>
        <w:rPr>
          <w:rFonts w:asciiTheme="minorHAnsi" w:hAnsiTheme="minorHAnsi" w:cstheme="minorHAnsi"/>
        </w:rPr>
      </w:pPr>
    </w:p>
    <w:p w14:paraId="358B516E"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Eine/r:</w:t>
      </w:r>
      <w:r w:rsidRPr="002A6486">
        <w:rPr>
          <w:rFonts w:asciiTheme="minorHAnsi" w:hAnsiTheme="minorHAnsi" w:cstheme="minorHAnsi"/>
        </w:rPr>
        <w:tab/>
        <w:t>Wir beten fassen all unsere Gebete zusammen,</w:t>
      </w:r>
    </w:p>
    <w:p w14:paraId="3CBFAE32"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ab/>
        <w:t xml:space="preserve">wenn wir miteinander sprechen: </w:t>
      </w:r>
    </w:p>
    <w:p w14:paraId="208A87B6" w14:textId="3AFE8094" w:rsidR="002A6486" w:rsidRDefault="002A6486" w:rsidP="002A6486">
      <w:pPr>
        <w:jc w:val="both"/>
        <w:rPr>
          <w:rFonts w:asciiTheme="minorHAnsi" w:hAnsiTheme="minorHAnsi" w:cstheme="minorHAnsi"/>
        </w:rPr>
      </w:pPr>
      <w:r w:rsidRPr="002A6486">
        <w:rPr>
          <w:rFonts w:asciiTheme="minorHAnsi" w:hAnsiTheme="minorHAnsi" w:cstheme="minorHAnsi"/>
        </w:rPr>
        <w:tab/>
        <w:t>Vater unser im Himmel</w:t>
      </w:r>
      <w:r w:rsidR="002E09A1">
        <w:rPr>
          <w:rFonts w:asciiTheme="minorHAnsi" w:hAnsiTheme="minorHAnsi" w:cstheme="minorHAnsi"/>
        </w:rPr>
        <w:t xml:space="preserve"> </w:t>
      </w:r>
      <w:r w:rsidRPr="002A6486">
        <w:rPr>
          <w:rFonts w:asciiTheme="minorHAnsi" w:hAnsiTheme="minorHAnsi" w:cstheme="minorHAnsi"/>
        </w:rPr>
        <w:t>...</w:t>
      </w:r>
    </w:p>
    <w:p w14:paraId="093114FA" w14:textId="77777777" w:rsidR="002E09A1" w:rsidRPr="002A6486" w:rsidRDefault="002E09A1" w:rsidP="002A6486">
      <w:pPr>
        <w:jc w:val="both"/>
        <w:rPr>
          <w:rFonts w:asciiTheme="minorHAnsi" w:hAnsiTheme="minorHAnsi" w:cstheme="minorHAnsi"/>
          <w:sz w:val="20"/>
        </w:rPr>
      </w:pPr>
    </w:p>
    <w:p w14:paraId="7D8518E5" w14:textId="77777777" w:rsidR="002A6486" w:rsidRPr="002A6486" w:rsidRDefault="002A6486" w:rsidP="002A6486">
      <w:pPr>
        <w:jc w:val="both"/>
        <w:rPr>
          <w:rFonts w:asciiTheme="minorHAnsi" w:hAnsiTheme="minorHAnsi" w:cstheme="minorHAnsi"/>
        </w:rPr>
      </w:pPr>
    </w:p>
    <w:p w14:paraId="27E007E8" w14:textId="77777777" w:rsidR="00715D0E" w:rsidRDefault="002A6486" w:rsidP="00715D0E">
      <w:pPr>
        <w:pStyle w:val="berschrift4"/>
        <w:rPr>
          <w:rFonts w:asciiTheme="minorHAnsi" w:hAnsiTheme="minorHAnsi" w:cstheme="minorHAnsi"/>
        </w:rPr>
      </w:pPr>
      <w:r>
        <w:rPr>
          <w:rFonts w:asciiTheme="minorHAnsi" w:hAnsiTheme="minorHAnsi" w:cstheme="minorHAnsi"/>
        </w:rPr>
        <w:t>Sege</w:t>
      </w:r>
      <w:r w:rsidR="00715D0E">
        <w:rPr>
          <w:rFonts w:asciiTheme="minorHAnsi" w:hAnsiTheme="minorHAnsi" w:cstheme="minorHAnsi"/>
        </w:rPr>
        <w:t xml:space="preserve">n </w:t>
      </w:r>
    </w:p>
    <w:p w14:paraId="79DC9C30" w14:textId="77777777" w:rsidR="00715D0E" w:rsidRDefault="00715D0E" w:rsidP="00715D0E">
      <w:pPr>
        <w:pStyle w:val="berschrift4"/>
        <w:rPr>
          <w:rFonts w:asciiTheme="minorHAnsi" w:hAnsiTheme="minorHAnsi" w:cstheme="minorHAnsi"/>
        </w:rPr>
      </w:pPr>
    </w:p>
    <w:p w14:paraId="2706B558" w14:textId="5A7E8B23" w:rsidR="00715D0E" w:rsidRPr="00715D0E" w:rsidRDefault="00715D0E" w:rsidP="00715D0E">
      <w:pPr>
        <w:pStyle w:val="berschrift4"/>
        <w:rPr>
          <w:rFonts w:asciiTheme="minorHAnsi" w:hAnsiTheme="minorHAnsi" w:cstheme="minorHAnsi"/>
        </w:rPr>
      </w:pPr>
      <w:r>
        <w:rPr>
          <w:rFonts w:asciiTheme="minorHAnsi" w:hAnsiTheme="minorHAnsi" w:cstheme="minorHAnsi"/>
        </w:rPr>
        <w:t>Lied</w:t>
      </w:r>
    </w:p>
    <w:p w14:paraId="23013DB1" w14:textId="02865721" w:rsidR="002A6486" w:rsidRDefault="002A6486" w:rsidP="002A6486">
      <w:pPr>
        <w:rPr>
          <w:rFonts w:asciiTheme="minorHAnsi" w:hAnsiTheme="minorHAnsi" w:cstheme="minorHAnsi"/>
        </w:rPr>
      </w:pPr>
      <w:r>
        <w:rPr>
          <w:rFonts w:asciiTheme="minorHAnsi" w:hAnsiTheme="minorHAnsi" w:cstheme="minorHAnsi"/>
        </w:rPr>
        <w:t>D</w:t>
      </w:r>
      <w:r w:rsidRPr="002A6486">
        <w:rPr>
          <w:rFonts w:asciiTheme="minorHAnsi" w:hAnsiTheme="minorHAnsi" w:cstheme="minorHAnsi"/>
        </w:rPr>
        <w:t xml:space="preserve">as </w:t>
      </w:r>
      <w:r>
        <w:rPr>
          <w:rFonts w:asciiTheme="minorHAnsi" w:hAnsiTheme="minorHAnsi" w:cstheme="minorHAnsi"/>
        </w:rPr>
        <w:t xml:space="preserve">„neue“ </w:t>
      </w:r>
      <w:r w:rsidRPr="002A6486">
        <w:rPr>
          <w:rFonts w:asciiTheme="minorHAnsi" w:hAnsiTheme="minorHAnsi" w:cstheme="minorHAnsi"/>
        </w:rPr>
        <w:t>Martinslied</w:t>
      </w:r>
      <w:r>
        <w:rPr>
          <w:rFonts w:asciiTheme="minorHAnsi" w:hAnsiTheme="minorHAnsi" w:cstheme="minorHAnsi"/>
        </w:rPr>
        <w:t xml:space="preserve"> wird</w:t>
      </w:r>
      <w:r w:rsidRPr="002A6486">
        <w:rPr>
          <w:rFonts w:asciiTheme="minorHAnsi" w:hAnsiTheme="minorHAnsi" w:cstheme="minorHAnsi"/>
        </w:rPr>
        <w:t xml:space="preserve"> wiederholt</w:t>
      </w:r>
      <w:r>
        <w:rPr>
          <w:rFonts w:asciiTheme="minorHAnsi" w:hAnsiTheme="minorHAnsi" w:cstheme="minorHAnsi"/>
        </w:rPr>
        <w:t xml:space="preserve"> – vielleicht als Video eingespielt – und dazu gesungen. </w:t>
      </w:r>
    </w:p>
    <w:p w14:paraId="76C944E2" w14:textId="77777777" w:rsidR="00C86824" w:rsidRPr="002A6486" w:rsidRDefault="00C86824" w:rsidP="002A6486">
      <w:pPr>
        <w:rPr>
          <w:rFonts w:asciiTheme="minorHAnsi" w:hAnsiTheme="minorHAnsi" w:cstheme="minorHAnsi"/>
        </w:rPr>
      </w:pPr>
    </w:p>
    <w:p w14:paraId="42860A67" w14:textId="77777777" w:rsidR="002A6486" w:rsidRDefault="002A6486" w:rsidP="002A6486">
      <w:pPr>
        <w:rPr>
          <w:rFonts w:asciiTheme="minorHAnsi" w:hAnsiTheme="minorHAnsi" w:cstheme="minorHAnsi"/>
        </w:rPr>
      </w:pPr>
    </w:p>
    <w:p w14:paraId="7A4F6FC1" w14:textId="51A398B7" w:rsidR="002A6486" w:rsidRPr="002A6486" w:rsidRDefault="002A6486" w:rsidP="002A6486">
      <w:pPr>
        <w:rPr>
          <w:rFonts w:asciiTheme="minorHAnsi" w:hAnsiTheme="minorHAnsi" w:cstheme="minorHAnsi"/>
        </w:rPr>
      </w:pPr>
      <w:r w:rsidRPr="00715D0E">
        <w:rPr>
          <w:rFonts w:asciiTheme="minorHAnsi" w:hAnsiTheme="minorHAnsi" w:cstheme="minorHAnsi"/>
          <w:b/>
          <w:bCs/>
        </w:rPr>
        <w:t>Alternative</w:t>
      </w:r>
      <w:r>
        <w:rPr>
          <w:rFonts w:asciiTheme="minorHAnsi" w:hAnsiTheme="minorHAnsi" w:cstheme="minorHAnsi"/>
        </w:rPr>
        <w:t xml:space="preserve"> – das „alte“ Martinslied nach der Melodie „Lustig lustig trallerallela“</w:t>
      </w:r>
      <w:r w:rsidRPr="002A6486">
        <w:rPr>
          <w:rFonts w:asciiTheme="minorHAnsi" w:hAnsiTheme="minorHAnsi" w:cstheme="minorHAnsi"/>
        </w:rPr>
        <w:t>:</w:t>
      </w:r>
    </w:p>
    <w:p w14:paraId="399B78AA" w14:textId="1AEF28AA" w:rsidR="002A6486" w:rsidRPr="002A6486" w:rsidRDefault="002A6486" w:rsidP="002A6486">
      <w:pPr>
        <w:pStyle w:val="Textkrper"/>
        <w:jc w:val="both"/>
        <w:rPr>
          <w:rFonts w:asciiTheme="minorHAnsi" w:hAnsiTheme="minorHAnsi" w:cstheme="minorHAnsi"/>
          <w:sz w:val="20"/>
        </w:rPr>
      </w:pPr>
      <w:r w:rsidRPr="002A6486">
        <w:rPr>
          <w:rFonts w:asciiTheme="minorHAnsi" w:hAnsiTheme="minorHAnsi" w:cstheme="minorHAnsi"/>
          <w:sz w:val="20"/>
        </w:rPr>
        <w:t xml:space="preserve">Wohl jeder kennt das Nikolauslied. Ein „Martins-Text“ zu der Melodie stammt von August Stapper (1855). </w:t>
      </w:r>
      <w:r>
        <w:rPr>
          <w:rFonts w:asciiTheme="minorHAnsi" w:hAnsiTheme="minorHAnsi" w:cstheme="minorHAnsi"/>
          <w:sz w:val="20"/>
        </w:rPr>
        <w:br/>
        <w:t xml:space="preserve">Natürlich können auch </w:t>
      </w:r>
      <w:r w:rsidRPr="002A6486">
        <w:rPr>
          <w:rFonts w:asciiTheme="minorHAnsi" w:hAnsiTheme="minorHAnsi" w:cstheme="minorHAnsi"/>
          <w:sz w:val="20"/>
        </w:rPr>
        <w:t>Strophen ausgewählt werden.</w:t>
      </w:r>
    </w:p>
    <w:p w14:paraId="1C70D977" w14:textId="77777777" w:rsidR="002A6486" w:rsidRPr="002A6486" w:rsidRDefault="002A6486" w:rsidP="002A6486">
      <w:pPr>
        <w:pStyle w:val="Textkrper"/>
        <w:rPr>
          <w:rFonts w:asciiTheme="minorHAnsi" w:hAnsiTheme="minorHAnsi" w:cstheme="minorHAnsi"/>
        </w:rPr>
      </w:pPr>
      <w:r w:rsidRPr="002A6486">
        <w:rPr>
          <w:rFonts w:asciiTheme="minorHAnsi" w:hAnsiTheme="minorHAnsi" w:cstheme="minorHAnsi"/>
          <w:sz w:val="20"/>
        </w:rPr>
        <w:t xml:space="preserve"> </w:t>
      </w:r>
    </w:p>
    <w:p w14:paraId="30537D8D" w14:textId="77777777" w:rsidR="002A6486" w:rsidRPr="002A6486" w:rsidRDefault="002A6486" w:rsidP="002A6486">
      <w:pPr>
        <w:jc w:val="both"/>
        <w:rPr>
          <w:rFonts w:asciiTheme="minorHAnsi" w:hAnsiTheme="minorHAnsi" w:cstheme="minorHAnsi"/>
        </w:rPr>
      </w:pPr>
      <w:r w:rsidRPr="002A6486">
        <w:rPr>
          <w:rFonts w:asciiTheme="minorHAnsi" w:hAnsiTheme="minorHAnsi" w:cstheme="minorHAnsi"/>
        </w:rPr>
        <w:t>Lasst uns froh und munter sein und uns heut von Herzen freun!</w:t>
      </w:r>
    </w:p>
    <w:p w14:paraId="59688C85" w14:textId="055D9C21" w:rsidR="002A6486" w:rsidRPr="002A6486" w:rsidRDefault="002A6486" w:rsidP="002A6486">
      <w:pPr>
        <w:jc w:val="both"/>
        <w:rPr>
          <w:rFonts w:asciiTheme="minorHAnsi" w:hAnsiTheme="minorHAnsi" w:cstheme="minorHAnsi"/>
        </w:rPr>
      </w:pPr>
      <w:r w:rsidRPr="002A6486">
        <w:rPr>
          <w:rFonts w:asciiTheme="minorHAnsi" w:hAnsiTheme="minorHAnsi" w:cstheme="minorHAnsi"/>
        </w:rPr>
        <w:t>Lustig, lustig trallerallala, nun ist Martinsabend da, nun ist Martinsabend da.</w:t>
      </w:r>
    </w:p>
    <w:p w14:paraId="293D2E4B" w14:textId="47352271" w:rsidR="002A6486" w:rsidRPr="002A6486" w:rsidRDefault="002A6486" w:rsidP="002A6486">
      <w:pPr>
        <w:jc w:val="both"/>
        <w:rPr>
          <w:rFonts w:asciiTheme="minorHAnsi" w:hAnsiTheme="minorHAnsi" w:cstheme="minorHAnsi"/>
        </w:rPr>
      </w:pPr>
      <w:r w:rsidRPr="002A6486">
        <w:rPr>
          <w:rFonts w:asciiTheme="minorHAnsi" w:hAnsiTheme="minorHAnsi" w:cstheme="minorHAnsi"/>
        </w:rPr>
        <w:t>Nehmt den Kürbis in die Hand, rasch die Kerzen angebrannt! Lustig, lustig</w:t>
      </w:r>
      <w:r w:rsidR="00C86824">
        <w:rPr>
          <w:rFonts w:asciiTheme="minorHAnsi" w:hAnsiTheme="minorHAnsi" w:cstheme="minorHAnsi"/>
        </w:rPr>
        <w:t xml:space="preserve"> </w:t>
      </w:r>
      <w:r w:rsidRPr="002A6486">
        <w:rPr>
          <w:rFonts w:asciiTheme="minorHAnsi" w:hAnsiTheme="minorHAnsi" w:cstheme="minorHAnsi"/>
        </w:rPr>
        <w:t>...</w:t>
      </w:r>
    </w:p>
    <w:p w14:paraId="60964090" w14:textId="1100AE8F" w:rsidR="002A6486" w:rsidRPr="002A6486" w:rsidRDefault="002A6486" w:rsidP="002A6486">
      <w:pPr>
        <w:jc w:val="both"/>
        <w:rPr>
          <w:rFonts w:asciiTheme="minorHAnsi" w:hAnsiTheme="minorHAnsi" w:cstheme="minorHAnsi"/>
        </w:rPr>
      </w:pPr>
      <w:r w:rsidRPr="002A6486">
        <w:rPr>
          <w:rFonts w:asciiTheme="minorHAnsi" w:hAnsiTheme="minorHAnsi" w:cstheme="minorHAnsi"/>
        </w:rPr>
        <w:t>Springen wolln wir kreuz und quer übers liebe Kerzlein her. Lustig, lustig</w:t>
      </w:r>
      <w:r w:rsidR="00C86824">
        <w:rPr>
          <w:rFonts w:asciiTheme="minorHAnsi" w:hAnsiTheme="minorHAnsi" w:cstheme="minorHAnsi"/>
        </w:rPr>
        <w:t xml:space="preserve"> </w:t>
      </w:r>
      <w:r w:rsidRPr="002A6486">
        <w:rPr>
          <w:rFonts w:asciiTheme="minorHAnsi" w:hAnsiTheme="minorHAnsi" w:cstheme="minorHAnsi"/>
        </w:rPr>
        <w:t>...</w:t>
      </w:r>
    </w:p>
    <w:p w14:paraId="1AAFEB56" w14:textId="62355CBE" w:rsidR="002A6486" w:rsidRPr="002A6486" w:rsidRDefault="002A6486" w:rsidP="002A6486">
      <w:pPr>
        <w:jc w:val="both"/>
        <w:rPr>
          <w:rFonts w:asciiTheme="minorHAnsi" w:hAnsiTheme="minorHAnsi" w:cstheme="minorHAnsi"/>
        </w:rPr>
      </w:pPr>
      <w:r w:rsidRPr="002A6486">
        <w:rPr>
          <w:rFonts w:asciiTheme="minorHAnsi" w:hAnsiTheme="minorHAnsi" w:cstheme="minorHAnsi"/>
        </w:rPr>
        <w:t>Allen Kindern nun zum Spaß wirft auch Sankt Martinus was. Lustig, lustig</w:t>
      </w:r>
      <w:r w:rsidR="00C86824">
        <w:rPr>
          <w:rFonts w:asciiTheme="minorHAnsi" w:hAnsiTheme="minorHAnsi" w:cstheme="minorHAnsi"/>
        </w:rPr>
        <w:t xml:space="preserve"> </w:t>
      </w:r>
      <w:r w:rsidRPr="002A6486">
        <w:rPr>
          <w:rFonts w:asciiTheme="minorHAnsi" w:hAnsiTheme="minorHAnsi" w:cstheme="minorHAnsi"/>
        </w:rPr>
        <w:t>...</w:t>
      </w:r>
    </w:p>
    <w:p w14:paraId="6B7E4CAF" w14:textId="441C08B1" w:rsidR="002A6486" w:rsidRPr="002A6486" w:rsidRDefault="002A6486" w:rsidP="002A6486">
      <w:pPr>
        <w:jc w:val="both"/>
        <w:rPr>
          <w:rFonts w:asciiTheme="minorHAnsi" w:hAnsiTheme="minorHAnsi" w:cstheme="minorHAnsi"/>
        </w:rPr>
      </w:pPr>
      <w:r w:rsidRPr="002A6486">
        <w:rPr>
          <w:rFonts w:asciiTheme="minorHAnsi" w:hAnsiTheme="minorHAnsi" w:cstheme="minorHAnsi"/>
        </w:rPr>
        <w:t>Und dann backt nach altem Brauch uns die Mutter Kuchen auch. Lustig, lustig</w:t>
      </w:r>
      <w:r w:rsidR="00C86824">
        <w:rPr>
          <w:rFonts w:asciiTheme="minorHAnsi" w:hAnsiTheme="minorHAnsi" w:cstheme="minorHAnsi"/>
        </w:rPr>
        <w:t xml:space="preserve"> </w:t>
      </w:r>
      <w:r w:rsidRPr="002A6486">
        <w:rPr>
          <w:rFonts w:asciiTheme="minorHAnsi" w:hAnsiTheme="minorHAnsi" w:cstheme="minorHAnsi"/>
        </w:rPr>
        <w:t>...</w:t>
      </w:r>
    </w:p>
    <w:p w14:paraId="452F05D3" w14:textId="047383DD" w:rsidR="00B1129F" w:rsidRDefault="002A6486" w:rsidP="00C86824">
      <w:pPr>
        <w:jc w:val="both"/>
      </w:pPr>
      <w:r w:rsidRPr="002A6486">
        <w:rPr>
          <w:rFonts w:asciiTheme="minorHAnsi" w:hAnsiTheme="minorHAnsi" w:cstheme="minorHAnsi"/>
        </w:rPr>
        <w:t>Nach der Freude danken wir unserm lieben Gott dafür. Lustig, lustig</w:t>
      </w:r>
      <w:r w:rsidR="00C86824">
        <w:rPr>
          <w:rFonts w:asciiTheme="minorHAnsi" w:hAnsiTheme="minorHAnsi" w:cstheme="minorHAnsi"/>
        </w:rPr>
        <w:t xml:space="preserve"> </w:t>
      </w:r>
      <w:r w:rsidRPr="002A6486">
        <w:rPr>
          <w:rFonts w:asciiTheme="minorHAnsi" w:hAnsiTheme="minorHAnsi" w:cstheme="minorHAnsi"/>
        </w:rPr>
        <w:t>...</w:t>
      </w:r>
    </w:p>
    <w:sectPr w:rsidR="00B1129F" w:rsidSect="007922F9">
      <w:headerReference w:type="default" r:id="rId10"/>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0D1D" w14:textId="77777777" w:rsidR="001D452A" w:rsidRDefault="001D452A" w:rsidP="002A6486">
      <w:r>
        <w:separator/>
      </w:r>
    </w:p>
  </w:endnote>
  <w:endnote w:type="continuationSeparator" w:id="0">
    <w:p w14:paraId="75244F56" w14:textId="77777777" w:rsidR="001D452A" w:rsidRDefault="001D452A" w:rsidP="002A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887667"/>
      <w:docPartObj>
        <w:docPartGallery w:val="Page Numbers (Bottom of Page)"/>
        <w:docPartUnique/>
      </w:docPartObj>
    </w:sdtPr>
    <w:sdtContent>
      <w:p w14:paraId="182A80ED" w14:textId="7F530130" w:rsidR="002E09A1" w:rsidRDefault="002E09A1">
        <w:pPr>
          <w:pStyle w:val="Fuzeile"/>
          <w:jc w:val="right"/>
        </w:pPr>
        <w:r>
          <w:fldChar w:fldCharType="begin"/>
        </w:r>
        <w:r>
          <w:instrText>PAGE   \* MERGEFORMAT</w:instrText>
        </w:r>
        <w:r>
          <w:fldChar w:fldCharType="separate"/>
        </w:r>
        <w:r>
          <w:t>2</w:t>
        </w:r>
        <w:r>
          <w:fldChar w:fldCharType="end"/>
        </w:r>
      </w:p>
    </w:sdtContent>
  </w:sdt>
  <w:p w14:paraId="1441849E" w14:textId="77777777" w:rsidR="002E09A1" w:rsidRDefault="002E09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1ADB" w14:textId="77777777" w:rsidR="001D452A" w:rsidRDefault="001D452A" w:rsidP="002A6486">
      <w:r>
        <w:separator/>
      </w:r>
    </w:p>
  </w:footnote>
  <w:footnote w:type="continuationSeparator" w:id="0">
    <w:p w14:paraId="03D14349" w14:textId="77777777" w:rsidR="001D452A" w:rsidRDefault="001D452A" w:rsidP="002A6486">
      <w:r>
        <w:continuationSeparator/>
      </w:r>
    </w:p>
  </w:footnote>
  <w:footnote w:id="1">
    <w:p w14:paraId="588D00E3" w14:textId="77777777" w:rsidR="00F22106" w:rsidRPr="002A6486" w:rsidRDefault="00F22106" w:rsidP="00F22106">
      <w:pPr>
        <w:pStyle w:val="Textkrper2"/>
        <w:rPr>
          <w:rFonts w:asciiTheme="minorHAnsi" w:hAnsiTheme="minorHAnsi" w:cstheme="minorHAnsi"/>
          <w:i w:val="0"/>
          <w:iCs/>
          <w:sz w:val="20"/>
        </w:rPr>
      </w:pPr>
      <w:r w:rsidRPr="002A6486">
        <w:rPr>
          <w:rStyle w:val="Funotenzeichen"/>
          <w:rFonts w:asciiTheme="minorHAnsi" w:hAnsiTheme="minorHAnsi" w:cstheme="minorHAnsi"/>
          <w:b w:val="0"/>
          <w:bCs/>
          <w:i w:val="0"/>
          <w:iCs/>
        </w:rPr>
        <w:footnoteRef/>
      </w:r>
      <w:r w:rsidRPr="002A6486">
        <w:rPr>
          <w:rFonts w:asciiTheme="minorHAnsi" w:hAnsiTheme="minorHAnsi" w:cstheme="minorHAnsi"/>
          <w:b w:val="0"/>
          <w:bCs/>
          <w:i w:val="0"/>
          <w:iCs/>
          <w:sz w:val="20"/>
        </w:rPr>
        <w:t xml:space="preserve"> </w:t>
      </w:r>
      <w:r w:rsidRPr="002A6486">
        <w:rPr>
          <w:rFonts w:asciiTheme="minorHAnsi" w:hAnsiTheme="minorHAnsi" w:cstheme="minorHAnsi"/>
          <w:b w:val="0"/>
          <w:i w:val="0"/>
          <w:iCs/>
          <w:sz w:val="20"/>
        </w:rPr>
        <w:t>Weitere Informationen, Brauchtum, Lieder, Rezepte etc.: www.martin-von-tours.de</w:t>
      </w:r>
      <w:r w:rsidRPr="002A6486">
        <w:rPr>
          <w:rFonts w:asciiTheme="minorHAnsi" w:hAnsiTheme="minorHAnsi" w:cstheme="minorHAnsi"/>
          <w:i w:val="0"/>
          <w:iCs/>
          <w:sz w:val="20"/>
        </w:rPr>
        <w:t xml:space="preserve">  </w:t>
      </w:r>
    </w:p>
    <w:p w14:paraId="3467F502" w14:textId="77777777" w:rsidR="00F22106" w:rsidRPr="002A6486" w:rsidRDefault="00F22106" w:rsidP="00F22106">
      <w:pPr>
        <w:pStyle w:val="Textkrper"/>
        <w:jc w:val="both"/>
        <w:rPr>
          <w:rFonts w:asciiTheme="minorHAnsi" w:hAnsiTheme="minorHAnsi" w:cstheme="minorHAnsi"/>
        </w:rPr>
      </w:pPr>
      <w:r w:rsidRPr="002A6486">
        <w:rPr>
          <w:rFonts w:asciiTheme="minorHAnsi" w:hAnsiTheme="minorHAnsi" w:cstheme="minorHAnsi"/>
          <w:i w:val="0"/>
          <w:iCs/>
          <w:sz w:val="20"/>
        </w:rPr>
        <w:t>Der Kindergarten der Arnumer Gemeinde organisiert am Martinstag eines jeden Jahres einen Martinsumzug: ein Laternenumzug für die Kinder des Ortes und ihre Eltern. Die Kapelle der Freiwilligen Feuerwehr führt mit Musik den Zug an. Die Ortspolizei sorgt für die Absperrungen. Nach dem Umzug gibt es Punsch für Kinder und Eltern im Gemeindehaus. Kinder teilen untereinander die vom Bäcker gebackenen „Martinsmänner“.</w:t>
      </w:r>
    </w:p>
  </w:footnote>
  <w:footnote w:id="2">
    <w:p w14:paraId="43E22847" w14:textId="77777777" w:rsidR="002A6486" w:rsidRPr="002A6486" w:rsidRDefault="002A6486" w:rsidP="002A6486">
      <w:pPr>
        <w:pStyle w:val="Funotentext"/>
        <w:jc w:val="both"/>
        <w:rPr>
          <w:rFonts w:asciiTheme="minorHAnsi" w:hAnsiTheme="minorHAnsi" w:cstheme="minorHAnsi"/>
        </w:rPr>
      </w:pPr>
      <w:r w:rsidRPr="002A6486">
        <w:rPr>
          <w:rStyle w:val="Funotenzeichen"/>
          <w:rFonts w:asciiTheme="minorHAnsi" w:hAnsiTheme="minorHAnsi" w:cstheme="minorHAnsi"/>
        </w:rPr>
        <w:footnoteRef/>
      </w:r>
      <w:r w:rsidRPr="002A6486">
        <w:rPr>
          <w:rFonts w:asciiTheme="minorHAnsi" w:hAnsiTheme="minorHAnsi" w:cstheme="minorHAnsi"/>
        </w:rPr>
        <w:t xml:space="preserve"> Mit diesem Lied ziehen Kinder am 11.11. im Raum Hannover von Haustür zu Haustür. Die Kinder sollten mit dem Lied in die Kirche gezogen kommen, das im Ort wirklich gesungen wird.</w:t>
      </w:r>
    </w:p>
  </w:footnote>
  <w:footnote w:id="3">
    <w:p w14:paraId="562FF512" w14:textId="77777777" w:rsidR="002A6486" w:rsidRDefault="002A6486" w:rsidP="002A6486">
      <w:pPr>
        <w:pStyle w:val="Funotentext"/>
        <w:rPr>
          <w:sz w:val="18"/>
        </w:rPr>
      </w:pPr>
      <w:r w:rsidRPr="002A6486">
        <w:rPr>
          <w:rStyle w:val="Funotenzeichen"/>
          <w:rFonts w:asciiTheme="minorHAnsi" w:hAnsiTheme="minorHAnsi" w:cstheme="minorHAnsi"/>
          <w:sz w:val="18"/>
        </w:rPr>
        <w:footnoteRef/>
      </w:r>
      <w:r w:rsidRPr="002A6486">
        <w:rPr>
          <w:rFonts w:asciiTheme="minorHAnsi" w:hAnsiTheme="minorHAnsi" w:cstheme="minorHAnsi"/>
          <w:sz w:val="18"/>
        </w:rPr>
        <w:t xml:space="preserve"> </w:t>
      </w:r>
      <w:r w:rsidRPr="002A6486">
        <w:rPr>
          <w:rFonts w:asciiTheme="minorHAnsi" w:hAnsiTheme="minorHAnsi" w:cstheme="minorHAnsi"/>
        </w:rPr>
        <w:t>Erarbeitet von Dorothea Borchers und Jugendlichen der Friedenskirchengemeinde in Arnum</w:t>
      </w:r>
    </w:p>
  </w:footnote>
  <w:footnote w:id="4">
    <w:p w14:paraId="08D9A61C" w14:textId="58E6DB19" w:rsidR="002A6486" w:rsidRPr="002A6486" w:rsidRDefault="002A6486" w:rsidP="002A6486">
      <w:pPr>
        <w:pStyle w:val="Funotentext"/>
        <w:jc w:val="both"/>
        <w:rPr>
          <w:rFonts w:asciiTheme="minorHAnsi" w:hAnsiTheme="minorHAnsi" w:cstheme="minorHAnsi"/>
        </w:rPr>
      </w:pPr>
      <w:r w:rsidRPr="002A6486">
        <w:rPr>
          <w:rStyle w:val="Funotenzeichen"/>
          <w:rFonts w:asciiTheme="minorHAnsi" w:hAnsiTheme="minorHAnsi" w:cstheme="minorHAnsi"/>
        </w:rPr>
        <w:footnoteRef/>
      </w:r>
      <w:r w:rsidRPr="002A6486">
        <w:rPr>
          <w:rFonts w:asciiTheme="minorHAnsi" w:hAnsiTheme="minorHAnsi" w:cstheme="minorHAnsi"/>
        </w:rPr>
        <w:t xml:space="preserve"> </w:t>
      </w:r>
      <w:r w:rsidRPr="002A6486">
        <w:rPr>
          <w:rFonts w:asciiTheme="minorHAnsi" w:hAnsiTheme="minorHAnsi" w:cstheme="minorHAnsi"/>
          <w:iCs/>
        </w:rPr>
        <w:t>Weitere Möglichkeit: Es gibt ja 4 „berühmte“ Martins – Martin v. Tours, Martin Luther, Martin Luther King und Martin Niemöller. Die Martins könnten miteinander „ins Spiel“ gebracht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81D8" w14:textId="77777777" w:rsidR="002E09A1" w:rsidRDefault="002E09A1" w:rsidP="002E09A1">
    <w:pPr>
      <w:pStyle w:val="Kopfzeile"/>
    </w:pPr>
    <w:r w:rsidRPr="0039791F">
      <w:rPr>
        <w:noProof/>
      </w:rPr>
      <w:drawing>
        <wp:anchor distT="0" distB="0" distL="114300" distR="114300" simplePos="0" relativeHeight="251660288" behindDoc="0" locked="0" layoutInCell="1" allowOverlap="1" wp14:anchorId="4CC4394D" wp14:editId="1ED72122">
          <wp:simplePos x="0" y="0"/>
          <wp:positionH relativeFrom="column">
            <wp:posOffset>3467735</wp:posOffset>
          </wp:positionH>
          <wp:positionV relativeFrom="paragraph">
            <wp:posOffset>-360680</wp:posOffset>
          </wp:positionV>
          <wp:extent cx="1445895" cy="562610"/>
          <wp:effectExtent l="0" t="0" r="1905" b="889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1">
                    <a:extLst>
                      <a:ext uri="{28A0092B-C50C-407E-A947-70E740481C1C}">
                        <a14:useLocalDpi xmlns:a14="http://schemas.microsoft.com/office/drawing/2010/main" val="0"/>
                      </a:ext>
                    </a:extLst>
                  </a:blip>
                  <a:srcRect r="31615"/>
                  <a:stretch/>
                </pic:blipFill>
                <pic:spPr bwMode="auto">
                  <a:xfrm>
                    <a:off x="0" y="0"/>
                    <a:ext cx="1445895" cy="562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791F">
      <w:rPr>
        <w:noProof/>
      </w:rPr>
      <w:drawing>
        <wp:anchor distT="0" distB="0" distL="114300" distR="114300" simplePos="0" relativeHeight="251662336" behindDoc="0" locked="0" layoutInCell="1" allowOverlap="1" wp14:anchorId="3E1EC6E1" wp14:editId="3DC0820D">
          <wp:simplePos x="0" y="0"/>
          <wp:positionH relativeFrom="page">
            <wp:posOffset>6422390</wp:posOffset>
          </wp:positionH>
          <wp:positionV relativeFrom="paragraph">
            <wp:posOffset>-448310</wp:posOffset>
          </wp:positionV>
          <wp:extent cx="932815" cy="1647825"/>
          <wp:effectExtent l="0" t="0" r="63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2" cstate="print">
                    <a:extLst>
                      <a:ext uri="{28A0092B-C50C-407E-A947-70E740481C1C}">
                        <a14:useLocalDpi xmlns:a14="http://schemas.microsoft.com/office/drawing/2010/main" val="0"/>
                      </a:ext>
                    </a:extLst>
                  </a:blip>
                  <a:srcRect r="27249"/>
                  <a:stretch/>
                </pic:blipFill>
                <pic:spPr bwMode="auto">
                  <a:xfrm>
                    <a:off x="0" y="0"/>
                    <a:ext cx="932815" cy="1647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91F">
      <w:rPr>
        <w:noProof/>
      </w:rPr>
      <mc:AlternateContent>
        <mc:Choice Requires="wps">
          <w:drawing>
            <wp:anchor distT="0" distB="0" distL="114300" distR="114300" simplePos="0" relativeHeight="251661312" behindDoc="0" locked="0" layoutInCell="1" allowOverlap="1" wp14:anchorId="1D49FE2C" wp14:editId="3AA8A278">
              <wp:simplePos x="0" y="0"/>
              <wp:positionH relativeFrom="column">
                <wp:posOffset>4991100</wp:posOffset>
              </wp:positionH>
              <wp:positionV relativeFrom="paragraph">
                <wp:posOffset>-446405</wp:posOffset>
              </wp:positionV>
              <wp:extent cx="3977640" cy="693420"/>
              <wp:effectExtent l="0" t="0" r="3810" b="0"/>
              <wp:wrapNone/>
              <wp:docPr id="7" name="Rechteck 7"/>
              <wp:cNvGraphicFramePr/>
              <a:graphic xmlns:a="http://schemas.openxmlformats.org/drawingml/2006/main">
                <a:graphicData uri="http://schemas.microsoft.com/office/word/2010/wordprocessingShape">
                  <wps:wsp>
                    <wps:cNvSpPr/>
                    <wps:spPr>
                      <a:xfrm>
                        <a:off x="0" y="0"/>
                        <a:ext cx="3977640" cy="693420"/>
                      </a:xfrm>
                      <a:prstGeom prst="rect">
                        <a:avLst/>
                      </a:prstGeom>
                      <a:solidFill>
                        <a:srgbClr val="55057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F7D0D" id="Rechteck 7" o:spid="_x0000_s1026" style="position:absolute;margin-left:393pt;margin-top:-35.15pt;width:313.2pt;height:54.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" fillcolor="#550575" stroked="f" strokeweight="1pt">
              <v:stroke miterlimit="4"/>
              <v:textbox inset="4pt,4pt,4pt,4pt"/>
            </v:rect>
          </w:pict>
        </mc:Fallback>
      </mc:AlternateContent>
    </w:r>
    <w:r w:rsidRPr="0039791F">
      <w:rPr>
        <w:noProof/>
      </w:rPr>
      <mc:AlternateContent>
        <mc:Choice Requires="wps">
          <w:drawing>
            <wp:anchor distT="0" distB="0" distL="114300" distR="114300" simplePos="0" relativeHeight="251659264" behindDoc="0" locked="0" layoutInCell="1" allowOverlap="1" wp14:anchorId="726DB02E" wp14:editId="750CC5B3">
              <wp:simplePos x="0" y="0"/>
              <wp:positionH relativeFrom="page">
                <wp:posOffset>13970</wp:posOffset>
              </wp:positionH>
              <wp:positionV relativeFrom="paragraph">
                <wp:posOffset>-447675</wp:posOffset>
              </wp:positionV>
              <wp:extent cx="4143375" cy="693420"/>
              <wp:effectExtent l="0" t="0" r="9525" b="0"/>
              <wp:wrapNone/>
              <wp:docPr id="8" name="Rechteck 8"/>
              <wp:cNvGraphicFramePr/>
              <a:graphic xmlns:a="http://schemas.openxmlformats.org/drawingml/2006/main">
                <a:graphicData uri="http://schemas.microsoft.com/office/word/2010/wordprocessingShape">
                  <wps:wsp>
                    <wps:cNvSpPr/>
                    <wps:spPr>
                      <a:xfrm>
                        <a:off x="0" y="0"/>
                        <a:ext cx="4143375" cy="693420"/>
                      </a:xfrm>
                      <a:prstGeom prst="rect">
                        <a:avLst/>
                      </a:prstGeom>
                      <a:solidFill>
                        <a:srgbClr val="550575"/>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60EDE" id="Rechteck 8" o:spid="_x0000_s1026" style="position:absolute;margin-left:1.1pt;margin-top:-35.25pt;width:326.25pt;height:54.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" fillcolor="#550575" stroked="f" strokeweight="1pt">
              <v:stroke miterlimit="4"/>
              <v:textbox inset="4pt,4pt,4pt,4pt"/>
              <w10:wrap anchorx="page"/>
            </v:rect>
          </w:pict>
        </mc:Fallback>
      </mc:AlternateContent>
    </w:r>
  </w:p>
  <w:p w14:paraId="3C13C2F7" w14:textId="77777777" w:rsidR="002E09A1" w:rsidRDefault="002E09A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486"/>
    <w:rsid w:val="001D452A"/>
    <w:rsid w:val="002A6486"/>
    <w:rsid w:val="002E09A1"/>
    <w:rsid w:val="00547D52"/>
    <w:rsid w:val="00715D0E"/>
    <w:rsid w:val="007922F9"/>
    <w:rsid w:val="00B1129F"/>
    <w:rsid w:val="00C86824"/>
    <w:rsid w:val="00D769B9"/>
    <w:rsid w:val="00DC625E"/>
    <w:rsid w:val="00F22106"/>
    <w:rsid w:val="00FA4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D1D9"/>
  <w15:chartTrackingRefBased/>
  <w15:docId w15:val="{1942D6D7-94D3-4FBE-95DF-5CDBD419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6486"/>
    <w:pPr>
      <w:spacing w:after="0" w:line="240" w:lineRule="auto"/>
    </w:pPr>
    <w:rPr>
      <w:rFonts w:ascii="Century Gothic" w:eastAsia="Times New Roman" w:hAnsi="Century Gothic" w:cs="Times New Roman"/>
      <w:sz w:val="24"/>
      <w:szCs w:val="24"/>
      <w:lang w:eastAsia="de-DE"/>
    </w:rPr>
  </w:style>
  <w:style w:type="paragraph" w:styleId="berschrift1">
    <w:name w:val="heading 1"/>
    <w:basedOn w:val="Standard"/>
    <w:next w:val="Standard"/>
    <w:link w:val="berschrift1Zchn"/>
    <w:qFormat/>
    <w:rsid w:val="002A6486"/>
    <w:pPr>
      <w:keepNext/>
      <w:outlineLvl w:val="0"/>
    </w:pPr>
    <w:rPr>
      <w:rFonts w:ascii="Times New Roman" w:hAnsi="Times New Roman"/>
      <w:b/>
      <w:sz w:val="28"/>
    </w:rPr>
  </w:style>
  <w:style w:type="paragraph" w:styleId="berschrift4">
    <w:name w:val="heading 4"/>
    <w:basedOn w:val="Standard"/>
    <w:next w:val="Standard"/>
    <w:link w:val="berschrift4Zchn"/>
    <w:qFormat/>
    <w:rsid w:val="002A6486"/>
    <w:pPr>
      <w:keepNext/>
      <w:jc w:val="both"/>
      <w:outlineLvl w:val="3"/>
    </w:pPr>
    <w:rPr>
      <w:rFonts w:ascii="Times New Roman" w:hAnsi="Times New Roman"/>
      <w:b/>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6486"/>
    <w:rPr>
      <w:rFonts w:ascii="Times New Roman" w:eastAsia="Times New Roman" w:hAnsi="Times New Roman" w:cs="Times New Roman"/>
      <w:b/>
      <w:sz w:val="28"/>
      <w:szCs w:val="24"/>
      <w:lang w:eastAsia="de-DE"/>
    </w:rPr>
  </w:style>
  <w:style w:type="character" w:customStyle="1" w:styleId="berschrift4Zchn">
    <w:name w:val="Überschrift 4 Zchn"/>
    <w:basedOn w:val="Absatz-Standardschriftart"/>
    <w:link w:val="berschrift4"/>
    <w:rsid w:val="002A6486"/>
    <w:rPr>
      <w:rFonts w:ascii="Times New Roman" w:eastAsia="Times New Roman" w:hAnsi="Times New Roman" w:cs="Times New Roman"/>
      <w:b/>
      <w:sz w:val="28"/>
      <w:szCs w:val="20"/>
      <w:lang w:eastAsia="de-DE"/>
    </w:rPr>
  </w:style>
  <w:style w:type="paragraph" w:styleId="Funotentext">
    <w:name w:val="footnote text"/>
    <w:basedOn w:val="Standard"/>
    <w:link w:val="FunotentextZchn"/>
    <w:semiHidden/>
    <w:rsid w:val="002A6486"/>
    <w:rPr>
      <w:sz w:val="20"/>
      <w:szCs w:val="20"/>
    </w:rPr>
  </w:style>
  <w:style w:type="character" w:customStyle="1" w:styleId="FunotentextZchn">
    <w:name w:val="Fußnotentext Zchn"/>
    <w:basedOn w:val="Absatz-Standardschriftart"/>
    <w:link w:val="Funotentext"/>
    <w:semiHidden/>
    <w:rsid w:val="002A6486"/>
    <w:rPr>
      <w:rFonts w:ascii="Century Gothic" w:eastAsia="Times New Roman" w:hAnsi="Century Gothic" w:cs="Times New Roman"/>
      <w:sz w:val="20"/>
      <w:szCs w:val="20"/>
      <w:lang w:eastAsia="de-DE"/>
    </w:rPr>
  </w:style>
  <w:style w:type="character" w:styleId="Funotenzeichen">
    <w:name w:val="footnote reference"/>
    <w:basedOn w:val="Absatz-Standardschriftart"/>
    <w:semiHidden/>
    <w:rsid w:val="002A6486"/>
    <w:rPr>
      <w:vertAlign w:val="superscript"/>
    </w:rPr>
  </w:style>
  <w:style w:type="paragraph" w:styleId="Textkrper2">
    <w:name w:val="Body Text 2"/>
    <w:basedOn w:val="Standard"/>
    <w:link w:val="Textkrper2Zchn"/>
    <w:semiHidden/>
    <w:rsid w:val="002A6486"/>
    <w:pPr>
      <w:jc w:val="both"/>
    </w:pPr>
    <w:rPr>
      <w:rFonts w:ascii="Tahoma" w:hAnsi="Tahoma"/>
      <w:b/>
      <w:i/>
      <w:szCs w:val="20"/>
    </w:rPr>
  </w:style>
  <w:style w:type="character" w:customStyle="1" w:styleId="Textkrper2Zchn">
    <w:name w:val="Textkörper 2 Zchn"/>
    <w:basedOn w:val="Absatz-Standardschriftart"/>
    <w:link w:val="Textkrper2"/>
    <w:semiHidden/>
    <w:rsid w:val="002A6486"/>
    <w:rPr>
      <w:rFonts w:ascii="Tahoma" w:eastAsia="Times New Roman" w:hAnsi="Tahoma" w:cs="Times New Roman"/>
      <w:b/>
      <w:i/>
      <w:sz w:val="24"/>
      <w:szCs w:val="20"/>
      <w:lang w:eastAsia="de-DE"/>
    </w:rPr>
  </w:style>
  <w:style w:type="paragraph" w:styleId="Textkrper">
    <w:name w:val="Body Text"/>
    <w:basedOn w:val="Standard"/>
    <w:link w:val="TextkrperZchn"/>
    <w:semiHidden/>
    <w:rsid w:val="002A6486"/>
    <w:rPr>
      <w:rFonts w:ascii="Tahoma" w:hAnsi="Tahoma"/>
      <w:i/>
      <w:szCs w:val="20"/>
    </w:rPr>
  </w:style>
  <w:style w:type="character" w:customStyle="1" w:styleId="TextkrperZchn">
    <w:name w:val="Textkörper Zchn"/>
    <w:basedOn w:val="Absatz-Standardschriftart"/>
    <w:link w:val="Textkrper"/>
    <w:semiHidden/>
    <w:rsid w:val="002A6486"/>
    <w:rPr>
      <w:rFonts w:ascii="Tahoma" w:eastAsia="Times New Roman" w:hAnsi="Tahoma" w:cs="Times New Roman"/>
      <w:i/>
      <w:sz w:val="24"/>
      <w:szCs w:val="20"/>
      <w:lang w:eastAsia="de-DE"/>
    </w:rPr>
  </w:style>
  <w:style w:type="paragraph" w:styleId="KeinLeerraum">
    <w:name w:val="No Spacing"/>
    <w:qFormat/>
    <w:rsid w:val="00F22106"/>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F22106"/>
    <w:rPr>
      <w:color w:val="0563C1" w:themeColor="hyperlink"/>
      <w:u w:val="single"/>
    </w:rPr>
  </w:style>
  <w:style w:type="paragraph" w:styleId="Sprechblasentext">
    <w:name w:val="Balloon Text"/>
    <w:basedOn w:val="Standard"/>
    <w:link w:val="SprechblasentextZchn"/>
    <w:uiPriority w:val="99"/>
    <w:semiHidden/>
    <w:unhideWhenUsed/>
    <w:rsid w:val="00D769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9B9"/>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2E09A1"/>
    <w:pPr>
      <w:tabs>
        <w:tab w:val="center" w:pos="4536"/>
        <w:tab w:val="right" w:pos="9072"/>
      </w:tabs>
    </w:pPr>
  </w:style>
  <w:style w:type="character" w:customStyle="1" w:styleId="KopfzeileZchn">
    <w:name w:val="Kopfzeile Zchn"/>
    <w:basedOn w:val="Absatz-Standardschriftart"/>
    <w:link w:val="Kopfzeile"/>
    <w:uiPriority w:val="99"/>
    <w:rsid w:val="002E09A1"/>
    <w:rPr>
      <w:rFonts w:ascii="Century Gothic" w:eastAsia="Times New Roman" w:hAnsi="Century Gothic" w:cs="Times New Roman"/>
      <w:sz w:val="24"/>
      <w:szCs w:val="24"/>
      <w:lang w:eastAsia="de-DE"/>
    </w:rPr>
  </w:style>
  <w:style w:type="paragraph" w:styleId="Fuzeile">
    <w:name w:val="footer"/>
    <w:basedOn w:val="Standard"/>
    <w:link w:val="FuzeileZchn"/>
    <w:uiPriority w:val="99"/>
    <w:unhideWhenUsed/>
    <w:rsid w:val="002E09A1"/>
    <w:pPr>
      <w:tabs>
        <w:tab w:val="center" w:pos="4536"/>
        <w:tab w:val="right" w:pos="9072"/>
      </w:tabs>
    </w:pPr>
  </w:style>
  <w:style w:type="character" w:customStyle="1" w:styleId="FuzeileZchn">
    <w:name w:val="Fußzeile Zchn"/>
    <w:basedOn w:val="Absatz-Standardschriftart"/>
    <w:link w:val="Fuzeile"/>
    <w:uiPriority w:val="99"/>
    <w:rsid w:val="002E09A1"/>
    <w:rPr>
      <w:rFonts w:ascii="Century Gothic" w:eastAsia="Times New Roman" w:hAnsi="Century Gothic"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film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therfilm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ichaeliskloster.de/1-Jahr-12-Songs/monatssong-dezemb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8177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Baltruweit</dc:creator>
  <cp:keywords/>
  <dc:description/>
  <cp:lastModifiedBy>Gruenert, Susann</cp:lastModifiedBy>
  <cp:revision>3</cp:revision>
  <cp:lastPrinted>2022-09-19T14:49:00Z</cp:lastPrinted>
  <dcterms:created xsi:type="dcterms:W3CDTF">2022-09-26T12:59:00Z</dcterms:created>
  <dcterms:modified xsi:type="dcterms:W3CDTF">2022-09-26T12:59:00Z</dcterms:modified>
</cp:coreProperties>
</file>