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7CB57" w14:textId="7DAD35CE" w:rsidR="004A2975" w:rsidRPr="004326A2" w:rsidRDefault="001D2C64" w:rsidP="004326A2">
      <w:pPr>
        <w:spacing w:after="80"/>
        <w:rPr>
          <w:rFonts w:ascii="Frutiger 46 Light" w:hAnsi="Frutiger 46 Light"/>
        </w:rPr>
      </w:pPr>
      <w:r w:rsidRPr="00A422D9">
        <w:rPr>
          <w:rFonts w:ascii="Frutiger 55" w:hAnsi="Frutiger 55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AEF0877" wp14:editId="5F246FA8">
            <wp:simplePos x="0" y="0"/>
            <wp:positionH relativeFrom="rightMargin">
              <wp:align>left</wp:align>
            </wp:positionH>
            <wp:positionV relativeFrom="margin">
              <wp:align>top</wp:align>
            </wp:positionV>
            <wp:extent cx="622935" cy="1181100"/>
            <wp:effectExtent l="0" t="0" r="571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0BD7" w:rsidRPr="00A80BD7">
        <w:rPr>
          <w:rFonts w:ascii="Frutiger LT Std 45 Light" w:hAnsi="Frutiger LT Std 45 Light"/>
          <w:sz w:val="20"/>
          <w:szCs w:val="20"/>
        </w:rPr>
        <w:t>Arbeitsbereich Kindergottesdienst im Michaeliskloster</w:t>
      </w:r>
    </w:p>
    <w:p w14:paraId="23308C91" w14:textId="77777777" w:rsidR="00A80BD7" w:rsidRPr="00A80BD7" w:rsidRDefault="00A80BD7">
      <w:pPr>
        <w:rPr>
          <w:rFonts w:ascii="Frutiger LT Std 45 Light" w:hAnsi="Frutiger LT Std 45 Light"/>
          <w:sz w:val="20"/>
          <w:szCs w:val="20"/>
        </w:rPr>
      </w:pPr>
      <w:r w:rsidRPr="00A80BD7">
        <w:rPr>
          <w:rFonts w:ascii="Frutiger LT Std 45 Light" w:hAnsi="Frutiger LT Std 45 Light"/>
          <w:sz w:val="20"/>
          <w:szCs w:val="20"/>
        </w:rPr>
        <w:t>Zentrum für Gottesdienst und Kirchenmusik der Ev.-luth. Landeskirche Hannovers</w:t>
      </w:r>
    </w:p>
    <w:p w14:paraId="188D66DA" w14:textId="77777777" w:rsidR="00A80BD7" w:rsidRDefault="00A80BD7" w:rsidP="00A80BD7">
      <w:pPr>
        <w:jc w:val="center"/>
        <w:rPr>
          <w:rFonts w:ascii="Frutiger LT Std 45 Light" w:hAnsi="Frutiger LT Std 45 Light"/>
          <w:color w:val="00B050"/>
          <w:sz w:val="32"/>
          <w:szCs w:val="32"/>
        </w:rPr>
      </w:pPr>
    </w:p>
    <w:p w14:paraId="30455412" w14:textId="77777777" w:rsidR="00E02A08" w:rsidRDefault="00E02A08" w:rsidP="00E02A08">
      <w:pPr>
        <w:spacing w:after="120"/>
        <w:jc w:val="center"/>
        <w:rPr>
          <w:rFonts w:ascii="Frutiger LT Std 45 Light" w:hAnsi="Frutiger LT Std 45 Light"/>
          <w:color w:val="00B050"/>
          <w:sz w:val="32"/>
          <w:szCs w:val="32"/>
        </w:rPr>
      </w:pPr>
      <w:r>
        <w:rPr>
          <w:rFonts w:ascii="Frutiger LT Std 45 Light" w:hAnsi="Frutiger LT Std 45 Light"/>
          <w:color w:val="00B050"/>
          <w:sz w:val="32"/>
          <w:szCs w:val="32"/>
        </w:rPr>
        <w:t>Lieder zu Taufe und Tauferinnerung</w:t>
      </w:r>
      <w:r>
        <w:rPr>
          <w:rFonts w:ascii="Frutiger 46 Light" w:eastAsia="Noto Sans CJK SC Regular" w:hAnsi="Frutiger 46 Light" w:cs="Lohit Devanagari"/>
          <w:iCs/>
          <w:noProof/>
          <w:kern w:val="2"/>
          <w:sz w:val="20"/>
          <w:szCs w:val="20"/>
          <w:lang w:eastAsia="zh-CN" w:bidi="hi-IN"/>
        </w:rPr>
        <w:drawing>
          <wp:anchor distT="0" distB="0" distL="114300" distR="114300" simplePos="0" relativeHeight="251666432" behindDoc="0" locked="0" layoutInCell="1" allowOverlap="1" wp14:anchorId="7CB4D0AB" wp14:editId="3FB63E1C">
            <wp:simplePos x="0" y="0"/>
            <wp:positionH relativeFrom="rightMargin">
              <wp:align>left</wp:align>
            </wp:positionH>
            <wp:positionV relativeFrom="page">
              <wp:posOffset>2019935</wp:posOffset>
            </wp:positionV>
            <wp:extent cx="595884" cy="876300"/>
            <wp:effectExtent l="0" t="0" r="0" b="0"/>
            <wp:wrapNone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F3FC9E" w14:textId="066A0C34" w:rsidR="00A80BD7" w:rsidRDefault="00E02A08" w:rsidP="00E02A08">
      <w:pPr>
        <w:spacing w:after="120"/>
        <w:jc w:val="center"/>
        <w:rPr>
          <w:rFonts w:ascii="Frutiger LT Std 45 Light" w:hAnsi="Frutiger LT Std 45 Light"/>
          <w:color w:val="00B050"/>
          <w:sz w:val="32"/>
          <w:szCs w:val="32"/>
        </w:rPr>
      </w:pPr>
      <w:r>
        <w:rPr>
          <w:rFonts w:ascii="Frutiger LT Std 45 Light" w:hAnsi="Frutiger LT Std 45 Light"/>
          <w:color w:val="00B050"/>
          <w:sz w:val="32"/>
          <w:szCs w:val="32"/>
        </w:rPr>
        <w:t xml:space="preserve">Albert </w:t>
      </w:r>
      <w:proofErr w:type="spellStart"/>
      <w:r>
        <w:rPr>
          <w:rFonts w:ascii="Frutiger LT Std 45 Light" w:hAnsi="Frutiger LT Std 45 Light"/>
          <w:color w:val="00B050"/>
          <w:sz w:val="32"/>
          <w:szCs w:val="32"/>
        </w:rPr>
        <w:t>Wieblitz</w:t>
      </w:r>
      <w:proofErr w:type="spellEnd"/>
      <w:r>
        <w:rPr>
          <w:rFonts w:ascii="Frutiger LT Std 45 Light" w:hAnsi="Frutiger LT Std 45 Light"/>
          <w:color w:val="00B050"/>
          <w:sz w:val="32"/>
          <w:szCs w:val="32"/>
        </w:rPr>
        <w:t>:</w:t>
      </w:r>
      <w:r>
        <w:rPr>
          <w:rFonts w:ascii="Frutiger LT Std 45 Light" w:hAnsi="Frutiger LT Std 45 Light"/>
          <w:color w:val="00B050"/>
          <w:sz w:val="32"/>
          <w:szCs w:val="32"/>
        </w:rPr>
        <w:t xml:space="preserve"> </w:t>
      </w:r>
      <w:r>
        <w:rPr>
          <w:rFonts w:ascii="Frutiger LT Std 45 Light" w:hAnsi="Frutiger LT Std 45 Light"/>
          <w:color w:val="00B050"/>
          <w:sz w:val="32"/>
          <w:szCs w:val="32"/>
        </w:rPr>
        <w:t>Mit offenen Armen</w:t>
      </w:r>
      <w:r w:rsidR="004326A2">
        <w:rPr>
          <w:rFonts w:ascii="Frutiger LT Std 45 Light" w:hAnsi="Frutiger LT Std 45 Light"/>
          <w:color w:val="00B050"/>
          <w:sz w:val="32"/>
          <w:szCs w:val="32"/>
        </w:rPr>
        <w:t xml:space="preserve"> </w:t>
      </w:r>
      <w:r w:rsidR="001D2C64">
        <w:rPr>
          <w:rFonts w:ascii="Frutiger 46 Light" w:eastAsia="Noto Sans CJK SC Regular" w:hAnsi="Frutiger 46 Light" w:cs="Lohit Devanagari"/>
          <w:iCs/>
          <w:noProof/>
          <w:kern w:val="2"/>
          <w:sz w:val="20"/>
          <w:szCs w:val="20"/>
          <w:lang w:eastAsia="zh-CN" w:bidi="hi-IN"/>
        </w:rPr>
        <w:drawing>
          <wp:anchor distT="0" distB="0" distL="114300" distR="114300" simplePos="0" relativeHeight="251664384" behindDoc="0" locked="0" layoutInCell="1" allowOverlap="1" wp14:anchorId="13DC633D" wp14:editId="08D7E186">
            <wp:simplePos x="0" y="0"/>
            <wp:positionH relativeFrom="rightMargin">
              <wp:align>left</wp:align>
            </wp:positionH>
            <wp:positionV relativeFrom="page">
              <wp:posOffset>2019935</wp:posOffset>
            </wp:positionV>
            <wp:extent cx="595884" cy="87630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41B185" w14:textId="464420D8" w:rsidR="0075076D" w:rsidRDefault="0075076D">
      <w:pPr>
        <w:rPr>
          <w:rFonts w:ascii="Frutiger 46 Light" w:hAnsi="Frutiger 46 Light"/>
          <w:sz w:val="22"/>
          <w:szCs w:val="22"/>
        </w:rPr>
      </w:pPr>
    </w:p>
    <w:p w14:paraId="472057A9" w14:textId="14143A88" w:rsidR="00172BDB" w:rsidRDefault="00E02A08">
      <w:pPr>
        <w:rPr>
          <w:rFonts w:ascii="Frutiger 46 Light" w:hAnsi="Frutiger 46 Light"/>
          <w:sz w:val="22"/>
          <w:szCs w:val="22"/>
        </w:rPr>
      </w:pPr>
      <w:r>
        <w:rPr>
          <w:rFonts w:ascii="Frutiger 46 Light" w:hAnsi="Frutiger 46 Light"/>
          <w:noProof/>
          <w:sz w:val="22"/>
          <w:szCs w:val="22"/>
        </w:rPr>
        <w:drawing>
          <wp:inline distT="0" distB="0" distL="0" distR="0" wp14:anchorId="3A27CFDF" wp14:editId="17B52757">
            <wp:extent cx="4617720" cy="7523628"/>
            <wp:effectExtent l="0" t="0" r="508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2" t="20303" r="21748" b="19378"/>
                    <a:stretch/>
                  </pic:blipFill>
                  <pic:spPr bwMode="auto">
                    <a:xfrm>
                      <a:off x="0" y="0"/>
                      <a:ext cx="4638982" cy="75582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1627EE" w14:textId="21C983A5" w:rsidR="00797F33" w:rsidRPr="00FE41B1" w:rsidRDefault="00797F33">
      <w:pPr>
        <w:rPr>
          <w:rFonts w:ascii="Frutiger 46 Light" w:hAnsi="Frutiger 46 Light"/>
          <w:sz w:val="20"/>
          <w:szCs w:val="20"/>
        </w:rPr>
      </w:pPr>
      <w:r w:rsidRPr="00FE41B1">
        <w:rPr>
          <w:rFonts w:ascii="Frutiger 46 Light" w:hAnsi="Frutiger 46 Light"/>
          <w:sz w:val="20"/>
          <w:szCs w:val="20"/>
        </w:rPr>
        <w:t>Zur Nutzung im Gottesdienst durch den Autor freigegeben.</w:t>
      </w:r>
    </w:p>
    <w:sectPr w:rsidR="00797F33" w:rsidRPr="00FE41B1" w:rsidSect="004326A2">
      <w:footerReference w:type="default" r:id="rId10"/>
      <w:pgSz w:w="11900" w:h="16840"/>
      <w:pgMar w:top="1134" w:right="1418" w:bottom="1134" w:left="1418" w:header="709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4A384" w14:textId="77777777" w:rsidR="00065E8D" w:rsidRDefault="00065E8D" w:rsidP="004E440C">
      <w:r>
        <w:separator/>
      </w:r>
    </w:p>
  </w:endnote>
  <w:endnote w:type="continuationSeparator" w:id="0">
    <w:p w14:paraId="28734EC4" w14:textId="77777777" w:rsidR="00065E8D" w:rsidRDefault="00065E8D" w:rsidP="004E4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6 Light">
    <w:panose1 w:val="020B0604020202020204"/>
    <w:charset w:val="4D"/>
    <w:family w:val="auto"/>
    <w:notTrueType/>
    <w:pitch w:val="variable"/>
    <w:sig w:usb0="800000AF" w:usb1="40000048" w:usb2="00000000" w:usb3="00000000" w:csb0="00000111" w:csb1="00000000"/>
  </w:font>
  <w:font w:name="Frutiger 55">
    <w:altName w:val="Frutiger 55"/>
    <w:panose1 w:val="020B0604020202020204"/>
    <w:charset w:val="4D"/>
    <w:family w:val="auto"/>
    <w:notTrueType/>
    <w:pitch w:val="variable"/>
    <w:sig w:usb0="800000AF" w:usb1="4000004A" w:usb2="00000000" w:usb3="00000000" w:csb0="00000111" w:csb1="00000000"/>
  </w:font>
  <w:font w:name="Frutiger LT Std 45 Light">
    <w:altName w:val="Calibri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Noto Sans CJK SC Regular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5140192"/>
      <w:docPartObj>
        <w:docPartGallery w:val="Page Numbers (Bottom of Page)"/>
        <w:docPartUnique/>
      </w:docPartObj>
    </w:sdtPr>
    <w:sdtEndPr/>
    <w:sdtContent>
      <w:p w14:paraId="3FF972AB" w14:textId="4C4A4740" w:rsidR="004E440C" w:rsidRDefault="001D2C64" w:rsidP="001D2C64">
        <w:pPr>
          <w:pStyle w:val="Fuzeile"/>
          <w:jc w:val="center"/>
        </w:pPr>
        <w:r w:rsidRPr="00DA3F66">
          <w:rPr>
            <w:noProof/>
          </w:rPr>
          <w:drawing>
            <wp:anchor distT="0" distB="0" distL="114300" distR="114300" simplePos="0" relativeHeight="251659264" behindDoc="0" locked="0" layoutInCell="1" allowOverlap="1" wp14:anchorId="16F30318" wp14:editId="03CA757B">
              <wp:simplePos x="0" y="0"/>
              <wp:positionH relativeFrom="column">
                <wp:posOffset>4943475</wp:posOffset>
              </wp:positionH>
              <wp:positionV relativeFrom="paragraph">
                <wp:posOffset>-1295400</wp:posOffset>
              </wp:positionV>
              <wp:extent cx="2343150" cy="438150"/>
              <wp:effectExtent l="0" t="0" r="0" b="0"/>
              <wp:wrapSquare wrapText="bothSides"/>
              <wp:docPr id="7" name="Grafik 7" descr="landeskirche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andeskirche 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rot="16200000">
                        <a:off x="0" y="0"/>
                        <a:ext cx="234315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  <w:p w14:paraId="5FB0F125" w14:textId="77777777" w:rsidR="004E440C" w:rsidRDefault="004E44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3CAC3" w14:textId="77777777" w:rsidR="00065E8D" w:rsidRDefault="00065E8D" w:rsidP="004E440C">
      <w:r>
        <w:separator/>
      </w:r>
    </w:p>
  </w:footnote>
  <w:footnote w:type="continuationSeparator" w:id="0">
    <w:p w14:paraId="2A103B95" w14:textId="77777777" w:rsidR="00065E8D" w:rsidRDefault="00065E8D" w:rsidP="004E4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0587D"/>
    <w:multiLevelType w:val="hybridMultilevel"/>
    <w:tmpl w:val="8EC480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2DDC"/>
    <w:multiLevelType w:val="hybridMultilevel"/>
    <w:tmpl w:val="35F2F7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D1E9C"/>
    <w:multiLevelType w:val="hybridMultilevel"/>
    <w:tmpl w:val="53BA7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02616"/>
    <w:multiLevelType w:val="hybridMultilevel"/>
    <w:tmpl w:val="21C83886"/>
    <w:lvl w:ilvl="0" w:tplc="2BFE24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2019D"/>
    <w:multiLevelType w:val="hybridMultilevel"/>
    <w:tmpl w:val="39748E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FE6"/>
    <w:rsid w:val="000069C2"/>
    <w:rsid w:val="00054693"/>
    <w:rsid w:val="00065E8D"/>
    <w:rsid w:val="000866FB"/>
    <w:rsid w:val="000A240C"/>
    <w:rsid w:val="00172BDB"/>
    <w:rsid w:val="001B0BDF"/>
    <w:rsid w:val="001B1FC2"/>
    <w:rsid w:val="001B39E8"/>
    <w:rsid w:val="001D2C64"/>
    <w:rsid w:val="002A68FE"/>
    <w:rsid w:val="002B19E2"/>
    <w:rsid w:val="002B4E76"/>
    <w:rsid w:val="002B67EE"/>
    <w:rsid w:val="00324759"/>
    <w:rsid w:val="0035175B"/>
    <w:rsid w:val="003577A1"/>
    <w:rsid w:val="00381883"/>
    <w:rsid w:val="0039334C"/>
    <w:rsid w:val="003A63BC"/>
    <w:rsid w:val="004326A2"/>
    <w:rsid w:val="004A2975"/>
    <w:rsid w:val="004E440C"/>
    <w:rsid w:val="00506984"/>
    <w:rsid w:val="005607BD"/>
    <w:rsid w:val="005A6AE9"/>
    <w:rsid w:val="005E6FE6"/>
    <w:rsid w:val="005F7457"/>
    <w:rsid w:val="00681D39"/>
    <w:rsid w:val="006B0E80"/>
    <w:rsid w:val="0072564D"/>
    <w:rsid w:val="0075076D"/>
    <w:rsid w:val="00797F33"/>
    <w:rsid w:val="007B30CF"/>
    <w:rsid w:val="007B5EEB"/>
    <w:rsid w:val="00821EA2"/>
    <w:rsid w:val="00922705"/>
    <w:rsid w:val="0096605D"/>
    <w:rsid w:val="00966632"/>
    <w:rsid w:val="009B314C"/>
    <w:rsid w:val="00A80BD7"/>
    <w:rsid w:val="00AA4D3A"/>
    <w:rsid w:val="00B15FA4"/>
    <w:rsid w:val="00BA787B"/>
    <w:rsid w:val="00C02A18"/>
    <w:rsid w:val="00C52513"/>
    <w:rsid w:val="00D4280A"/>
    <w:rsid w:val="00E02A08"/>
    <w:rsid w:val="00EC2112"/>
    <w:rsid w:val="00EC5778"/>
    <w:rsid w:val="00F3678E"/>
    <w:rsid w:val="00F95B9D"/>
    <w:rsid w:val="00FC56C4"/>
    <w:rsid w:val="00FE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34674"/>
  <w14:defaultImageDpi w14:val="32767"/>
  <w15:chartTrackingRefBased/>
  <w15:docId w15:val="{BBAEA4D0-3579-CA49-B66F-EEA7C1B6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4759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4E44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440C"/>
  </w:style>
  <w:style w:type="paragraph" w:styleId="Fuzeile">
    <w:name w:val="footer"/>
    <w:basedOn w:val="Standard"/>
    <w:link w:val="FuzeileZchn"/>
    <w:uiPriority w:val="99"/>
    <w:unhideWhenUsed/>
    <w:rsid w:val="004E44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440C"/>
  </w:style>
  <w:style w:type="character" w:styleId="Hyperlink">
    <w:name w:val="Hyperlink"/>
    <w:basedOn w:val="Absatz-Standardschriftart"/>
    <w:uiPriority w:val="99"/>
    <w:unhideWhenUsed/>
    <w:rsid w:val="00A80BD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AA4D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Dallmeier, Hanna Maria</cp:lastModifiedBy>
  <cp:revision>6</cp:revision>
  <cp:lastPrinted>2021-06-23T11:06:00Z</cp:lastPrinted>
  <dcterms:created xsi:type="dcterms:W3CDTF">2022-03-28T11:27:00Z</dcterms:created>
  <dcterms:modified xsi:type="dcterms:W3CDTF">2022-03-28T11:30:00Z</dcterms:modified>
</cp:coreProperties>
</file>